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A9C8" w14:textId="3FF6CEEC" w:rsidR="0085495D" w:rsidRDefault="0085495D" w:rsidP="0085495D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2F0AFCD4" w14:textId="77777777" w:rsidR="0085495D" w:rsidRPr="003376E1" w:rsidRDefault="0085495D" w:rsidP="003376E1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3376E1" w:rsidRPr="003376E1">
        <w:rPr>
          <w:rFonts w:ascii="Times New Roman" w:hAnsi="Times New Roman" w:cs="Times New Roman"/>
          <w:sz w:val="20"/>
          <w:szCs w:val="20"/>
        </w:rPr>
        <w:t>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043AA3CA" w14:textId="77777777" w:rsidR="00AC445C" w:rsidRDefault="00AC445C" w:rsidP="0085495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8F2416" w14:textId="6C95F198" w:rsidR="0085495D" w:rsidRPr="004B2893" w:rsidRDefault="004309F1" w:rsidP="00367414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85495D" w:rsidRPr="004B28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542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1D6DF5" w:rsidRPr="004B2893">
        <w:rPr>
          <w:rFonts w:ascii="Times New Roman" w:hAnsi="Times New Roman" w:cs="Times New Roman"/>
          <w:b/>
          <w:bCs/>
          <w:sz w:val="20"/>
          <w:szCs w:val="20"/>
        </w:rPr>
        <w:t>оказани</w:t>
      </w:r>
      <w:r w:rsidR="00235424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1D6DF5" w:rsidRPr="004B28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495D" w:rsidRPr="004B2893">
        <w:rPr>
          <w:rFonts w:ascii="Times New Roman" w:hAnsi="Times New Roman" w:cs="Times New Roman"/>
          <w:b/>
          <w:bCs/>
          <w:sz w:val="20"/>
          <w:szCs w:val="20"/>
        </w:rPr>
        <w:t xml:space="preserve">услуг, связанных с перевозкой грузов </w:t>
      </w:r>
    </w:p>
    <w:p w14:paraId="71EC709D" w14:textId="233CEFFF" w:rsidR="005603CE" w:rsidRDefault="00EC42F6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Предмет.</w:t>
      </w:r>
    </w:p>
    <w:p w14:paraId="686830FD" w14:textId="3DA60382" w:rsidR="0085495D" w:rsidRPr="004B2893" w:rsidRDefault="005603CE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C222B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Предметом </w:t>
      </w:r>
      <w:r w:rsidR="004309F1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оговора на оказание услуг, связанных с перевозкой грузов</w:t>
      </w:r>
      <w:r w:rsidR="004309F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является деятельность</w:t>
      </w:r>
      <w:r w:rsidR="00BC41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Исполнителя по </w:t>
      </w:r>
      <w:r w:rsidR="004309F1">
        <w:rPr>
          <w:rFonts w:ascii="Times New Roman" w:hAnsi="Times New Roman" w:cs="Times New Roman"/>
          <w:sz w:val="20"/>
          <w:szCs w:val="20"/>
        </w:rPr>
        <w:t>оказа</w:t>
      </w:r>
      <w:r>
        <w:rPr>
          <w:rFonts w:ascii="Times New Roman" w:hAnsi="Times New Roman" w:cs="Times New Roman"/>
          <w:sz w:val="20"/>
          <w:szCs w:val="20"/>
        </w:rPr>
        <w:t>нию следующих видов услуг</w:t>
      </w:r>
      <w:r w:rsidR="00BC41C5">
        <w:rPr>
          <w:rFonts w:ascii="Times New Roman" w:hAnsi="Times New Roman" w:cs="Times New Roman"/>
          <w:sz w:val="20"/>
          <w:szCs w:val="20"/>
        </w:rPr>
        <w:t xml:space="preserve"> </w:t>
      </w:r>
      <w:r w:rsidR="00BB4665">
        <w:rPr>
          <w:rFonts w:ascii="Times New Roman" w:hAnsi="Times New Roman" w:cs="Times New Roman"/>
          <w:sz w:val="20"/>
          <w:szCs w:val="20"/>
        </w:rPr>
        <w:t>Заказчик</w:t>
      </w:r>
      <w:r w:rsidR="00BC41C5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A130B14" w14:textId="75B99F70" w:rsidR="00381F23" w:rsidRPr="002A51DC" w:rsidRDefault="00BC222B" w:rsidP="00BC222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51DC">
        <w:rPr>
          <w:rFonts w:ascii="Times New Roman" w:hAnsi="Times New Roman" w:cs="Times New Roman"/>
          <w:sz w:val="20"/>
          <w:szCs w:val="20"/>
        </w:rPr>
        <w:t>1.1.</w:t>
      </w:r>
      <w:r w:rsidR="00EA39A7" w:rsidRPr="002A51DC">
        <w:rPr>
          <w:rFonts w:ascii="Times New Roman" w:hAnsi="Times New Roman" w:cs="Times New Roman"/>
          <w:sz w:val="20"/>
          <w:szCs w:val="20"/>
        </w:rPr>
        <w:t xml:space="preserve">1. </w:t>
      </w:r>
      <w:r w:rsidR="00AA180D" w:rsidRPr="002A51DC">
        <w:rPr>
          <w:rFonts w:ascii="Times New Roman" w:hAnsi="Times New Roman" w:cs="Times New Roman"/>
          <w:sz w:val="20"/>
          <w:szCs w:val="20"/>
        </w:rPr>
        <w:t>Предоставление вагонов для осуществления п</w:t>
      </w:r>
      <w:r w:rsidR="00381F23" w:rsidRPr="002A51DC">
        <w:rPr>
          <w:rFonts w:ascii="Times New Roman" w:hAnsi="Times New Roman" w:cs="Times New Roman"/>
          <w:sz w:val="20"/>
          <w:szCs w:val="20"/>
        </w:rPr>
        <w:t>еревозк</w:t>
      </w:r>
      <w:r w:rsidR="00AA180D" w:rsidRPr="002A51DC">
        <w:rPr>
          <w:rFonts w:ascii="Times New Roman" w:hAnsi="Times New Roman" w:cs="Times New Roman"/>
          <w:sz w:val="20"/>
          <w:szCs w:val="20"/>
        </w:rPr>
        <w:t>и</w:t>
      </w:r>
      <w:r w:rsidR="00381F23" w:rsidRPr="002A51DC">
        <w:rPr>
          <w:rFonts w:ascii="Times New Roman" w:hAnsi="Times New Roman" w:cs="Times New Roman"/>
          <w:sz w:val="20"/>
          <w:szCs w:val="20"/>
        </w:rPr>
        <w:t xml:space="preserve"> грузов в</w:t>
      </w:r>
      <w:r w:rsidR="008F7B1A" w:rsidRPr="002A51DC">
        <w:rPr>
          <w:rFonts w:ascii="Times New Roman" w:hAnsi="Times New Roman" w:cs="Times New Roman"/>
          <w:sz w:val="20"/>
          <w:szCs w:val="20"/>
        </w:rPr>
        <w:t xml:space="preserve">о </w:t>
      </w:r>
      <w:r w:rsidR="00114F69" w:rsidRPr="002A51DC">
        <w:rPr>
          <w:rFonts w:ascii="Times New Roman" w:hAnsi="Times New Roman" w:cs="Times New Roman"/>
          <w:sz w:val="20"/>
          <w:szCs w:val="20"/>
        </w:rPr>
        <w:t>всех видах сообщени</w:t>
      </w:r>
      <w:r w:rsidR="000776BB" w:rsidRPr="002A51DC">
        <w:rPr>
          <w:rFonts w:ascii="Times New Roman" w:hAnsi="Times New Roman" w:cs="Times New Roman"/>
          <w:sz w:val="20"/>
          <w:szCs w:val="20"/>
        </w:rPr>
        <w:t>й</w:t>
      </w:r>
      <w:r w:rsidR="00114F69" w:rsidRPr="002A51DC">
        <w:rPr>
          <w:rFonts w:ascii="Times New Roman" w:hAnsi="Times New Roman" w:cs="Times New Roman"/>
          <w:sz w:val="20"/>
          <w:szCs w:val="20"/>
        </w:rPr>
        <w:t>, в том числе</w:t>
      </w:r>
      <w:r w:rsidR="005603CE" w:rsidRPr="002A51DC">
        <w:rPr>
          <w:rFonts w:ascii="Times New Roman" w:hAnsi="Times New Roman" w:cs="Times New Roman"/>
          <w:sz w:val="20"/>
          <w:szCs w:val="20"/>
        </w:rPr>
        <w:t xml:space="preserve"> в международном сообщении (импортном</w:t>
      </w:r>
      <w:r w:rsidR="00AA180D" w:rsidRPr="002A51DC">
        <w:rPr>
          <w:rFonts w:ascii="Times New Roman" w:hAnsi="Times New Roman" w:cs="Times New Roman"/>
          <w:sz w:val="20"/>
          <w:szCs w:val="20"/>
        </w:rPr>
        <w:t xml:space="preserve">, </w:t>
      </w:r>
      <w:r w:rsidR="005603CE" w:rsidRPr="002A51DC">
        <w:rPr>
          <w:rFonts w:ascii="Times New Roman" w:hAnsi="Times New Roman" w:cs="Times New Roman"/>
          <w:sz w:val="20"/>
          <w:szCs w:val="20"/>
        </w:rPr>
        <w:t xml:space="preserve">транзитном) через </w:t>
      </w:r>
      <w:r w:rsidR="000776BB" w:rsidRPr="002A51DC">
        <w:rPr>
          <w:rFonts w:ascii="Times New Roman" w:hAnsi="Times New Roman" w:cs="Times New Roman"/>
          <w:sz w:val="20"/>
          <w:szCs w:val="20"/>
        </w:rPr>
        <w:t xml:space="preserve">межгосударственные стыковые станции </w:t>
      </w:r>
      <w:proofErr w:type="spellStart"/>
      <w:r w:rsidR="00381F23" w:rsidRPr="002A51DC">
        <w:rPr>
          <w:rFonts w:ascii="Times New Roman" w:hAnsi="Times New Roman" w:cs="Times New Roman"/>
          <w:sz w:val="20"/>
          <w:szCs w:val="20"/>
        </w:rPr>
        <w:t>Достык</w:t>
      </w:r>
      <w:proofErr w:type="spellEnd"/>
      <w:r w:rsidR="00381F23" w:rsidRPr="002A51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81F23" w:rsidRPr="002A51DC">
        <w:rPr>
          <w:rFonts w:ascii="Times New Roman" w:hAnsi="Times New Roman" w:cs="Times New Roman"/>
          <w:sz w:val="20"/>
          <w:szCs w:val="20"/>
        </w:rPr>
        <w:t>Алтынколь</w:t>
      </w:r>
      <w:proofErr w:type="spellEnd"/>
      <w:r w:rsidR="006C3F2C" w:rsidRPr="002A51DC">
        <w:rPr>
          <w:rFonts w:ascii="Times New Roman" w:hAnsi="Times New Roman" w:cs="Times New Roman"/>
          <w:sz w:val="20"/>
          <w:szCs w:val="20"/>
        </w:rPr>
        <w:t xml:space="preserve"> для осуществления перегруза грузов в вагоны Исполнителя</w:t>
      </w:r>
      <w:r w:rsidR="005603CE" w:rsidRPr="002A51DC">
        <w:rPr>
          <w:rFonts w:ascii="Times New Roman" w:hAnsi="Times New Roman" w:cs="Times New Roman"/>
          <w:sz w:val="20"/>
          <w:szCs w:val="20"/>
        </w:rPr>
        <w:t>;</w:t>
      </w:r>
    </w:p>
    <w:p w14:paraId="15F8A56E" w14:textId="28DC6795" w:rsidR="00381F23" w:rsidRPr="002A51DC" w:rsidRDefault="00BC222B" w:rsidP="00BC222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51DC">
        <w:rPr>
          <w:rFonts w:ascii="Times New Roman" w:hAnsi="Times New Roman" w:cs="Times New Roman"/>
          <w:sz w:val="20"/>
          <w:szCs w:val="20"/>
        </w:rPr>
        <w:t>1.1.</w:t>
      </w:r>
      <w:r w:rsidR="00EA39A7" w:rsidRPr="002A51DC">
        <w:rPr>
          <w:rFonts w:ascii="Times New Roman" w:hAnsi="Times New Roman" w:cs="Times New Roman"/>
          <w:sz w:val="20"/>
          <w:szCs w:val="20"/>
        </w:rPr>
        <w:t xml:space="preserve">2. </w:t>
      </w:r>
      <w:r w:rsidR="005603CE" w:rsidRPr="002A51DC">
        <w:rPr>
          <w:rFonts w:ascii="Times New Roman" w:hAnsi="Times New Roman" w:cs="Times New Roman"/>
          <w:sz w:val="20"/>
          <w:szCs w:val="20"/>
        </w:rPr>
        <w:t>О</w:t>
      </w:r>
      <w:r w:rsidR="006B2644" w:rsidRPr="002A51DC">
        <w:rPr>
          <w:rFonts w:ascii="Times New Roman" w:hAnsi="Times New Roman" w:cs="Times New Roman"/>
          <w:sz w:val="20"/>
          <w:szCs w:val="20"/>
        </w:rPr>
        <w:t>казани</w:t>
      </w:r>
      <w:r w:rsidR="005603CE" w:rsidRPr="002A51DC">
        <w:rPr>
          <w:rFonts w:ascii="Times New Roman" w:hAnsi="Times New Roman" w:cs="Times New Roman"/>
          <w:sz w:val="20"/>
          <w:szCs w:val="20"/>
        </w:rPr>
        <w:t>е</w:t>
      </w:r>
      <w:r w:rsidR="006B2644" w:rsidRPr="002A51DC">
        <w:rPr>
          <w:rFonts w:ascii="Times New Roman" w:hAnsi="Times New Roman" w:cs="Times New Roman"/>
          <w:sz w:val="20"/>
          <w:szCs w:val="20"/>
        </w:rPr>
        <w:t xml:space="preserve"> </w:t>
      </w:r>
      <w:r w:rsidR="005A1B34" w:rsidRPr="002A51DC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6B2644" w:rsidRPr="002A51DC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5A1B34" w:rsidRPr="002A51DC">
        <w:rPr>
          <w:rFonts w:ascii="Times New Roman" w:hAnsi="Times New Roman" w:cs="Times New Roman"/>
          <w:sz w:val="20"/>
          <w:szCs w:val="20"/>
        </w:rPr>
        <w:t xml:space="preserve">оператора </w:t>
      </w:r>
      <w:r w:rsidR="006B2644" w:rsidRPr="002A51DC">
        <w:rPr>
          <w:rFonts w:ascii="Times New Roman" w:hAnsi="Times New Roman" w:cs="Times New Roman"/>
          <w:sz w:val="20"/>
          <w:szCs w:val="20"/>
        </w:rPr>
        <w:t xml:space="preserve">вагонов на подъездных путях </w:t>
      </w:r>
      <w:r w:rsidR="005603CE" w:rsidRPr="002A51DC">
        <w:rPr>
          <w:rFonts w:ascii="Times New Roman" w:hAnsi="Times New Roman" w:cs="Times New Roman"/>
          <w:sz w:val="20"/>
          <w:szCs w:val="20"/>
        </w:rPr>
        <w:t xml:space="preserve">грузоотправителям, грузополучателям, </w:t>
      </w:r>
      <w:proofErr w:type="spellStart"/>
      <w:r w:rsidR="005603CE" w:rsidRPr="002A51DC">
        <w:rPr>
          <w:rFonts w:ascii="Times New Roman" w:hAnsi="Times New Roman" w:cs="Times New Roman"/>
          <w:sz w:val="20"/>
          <w:szCs w:val="20"/>
        </w:rPr>
        <w:t>ветвевладельцам</w:t>
      </w:r>
      <w:proofErr w:type="spellEnd"/>
      <w:r w:rsidR="005603CE" w:rsidRPr="002A51DC">
        <w:rPr>
          <w:rFonts w:ascii="Times New Roman" w:hAnsi="Times New Roman" w:cs="Times New Roman"/>
          <w:sz w:val="20"/>
          <w:szCs w:val="20"/>
        </w:rPr>
        <w:t xml:space="preserve"> на станциях погрузки/выгрузки (сбор </w:t>
      </w:r>
      <w:r w:rsidR="005A1B34" w:rsidRPr="002A51DC">
        <w:rPr>
          <w:rFonts w:ascii="Times New Roman" w:hAnsi="Times New Roman" w:cs="Times New Roman"/>
          <w:sz w:val="20"/>
          <w:szCs w:val="20"/>
        </w:rPr>
        <w:t>оператора вагонов</w:t>
      </w:r>
      <w:r w:rsidR="005603CE" w:rsidRPr="002A51D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017EE60" w14:textId="1749EB29" w:rsidR="00AA180D" w:rsidRPr="00AA180D" w:rsidRDefault="00BC222B" w:rsidP="007A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="0085495D" w:rsidRPr="004B2893">
        <w:rPr>
          <w:rFonts w:ascii="Times New Roman" w:hAnsi="Times New Roman" w:cs="Times New Roman"/>
          <w:sz w:val="20"/>
          <w:szCs w:val="20"/>
        </w:rPr>
        <w:t>. Исполнитель обязуется выполнять определенные настоящим Договором услуги, связанные с предоставлением вагонов Заказчику</w:t>
      </w:r>
      <w:r w:rsidR="008F7B1A">
        <w:rPr>
          <w:rFonts w:ascii="Times New Roman" w:hAnsi="Times New Roman" w:cs="Times New Roman"/>
          <w:sz w:val="20"/>
          <w:szCs w:val="20"/>
        </w:rPr>
        <w:t xml:space="preserve"> </w:t>
      </w:r>
      <w:r w:rsidR="008F7B1A" w:rsidRPr="004B2893">
        <w:rPr>
          <w:rFonts w:ascii="Times New Roman" w:hAnsi="Times New Roman" w:cs="Times New Roman"/>
          <w:sz w:val="20"/>
          <w:szCs w:val="20"/>
        </w:rPr>
        <w:t>(далее – Услуги)</w:t>
      </w:r>
      <w:r w:rsidR="0085495D" w:rsidRPr="004B2893">
        <w:rPr>
          <w:rFonts w:ascii="Times New Roman" w:hAnsi="Times New Roman" w:cs="Times New Roman"/>
          <w:sz w:val="20"/>
          <w:szCs w:val="20"/>
        </w:rPr>
        <w:t>, которыми Исполнитель владеет на праве собственности или ином законном основании (далее - Вагоны),</w:t>
      </w:r>
      <w:r w:rsidR="00AA180D" w:rsidRPr="00B35C15">
        <w:rPr>
          <w:rFonts w:ascii="Times New Roman" w:hAnsi="Times New Roman" w:cs="Times New Roman"/>
          <w:sz w:val="20"/>
          <w:szCs w:val="20"/>
        </w:rPr>
        <w:t xml:space="preserve"> </w:t>
      </w:r>
      <w:r w:rsidR="00AA180D">
        <w:rPr>
          <w:rFonts w:ascii="Times New Roman" w:hAnsi="Times New Roman" w:cs="Times New Roman"/>
          <w:sz w:val="20"/>
          <w:szCs w:val="20"/>
        </w:rPr>
        <w:t xml:space="preserve">а также услуги </w:t>
      </w:r>
      <w:r w:rsidR="005A1B34">
        <w:rPr>
          <w:rFonts w:ascii="Times New Roman" w:hAnsi="Times New Roman" w:cs="Times New Roman"/>
          <w:sz w:val="20"/>
          <w:szCs w:val="20"/>
        </w:rPr>
        <w:t>оператор</w:t>
      </w:r>
      <w:r w:rsidR="00AA180D" w:rsidRPr="00AA180D">
        <w:rPr>
          <w:rFonts w:ascii="Times New Roman" w:hAnsi="Times New Roman" w:cs="Times New Roman"/>
          <w:sz w:val="20"/>
          <w:szCs w:val="20"/>
        </w:rPr>
        <w:t>а вагонов на подъездных путях грузоотправителям,</w:t>
      </w:r>
      <w:r w:rsidR="00AA180D">
        <w:rPr>
          <w:rFonts w:ascii="Times New Roman" w:hAnsi="Times New Roman" w:cs="Times New Roman"/>
          <w:sz w:val="20"/>
          <w:szCs w:val="20"/>
        </w:rPr>
        <w:t xml:space="preserve"> </w:t>
      </w:r>
      <w:r w:rsidR="00AA180D" w:rsidRPr="00AA180D">
        <w:rPr>
          <w:rFonts w:ascii="Times New Roman" w:hAnsi="Times New Roman" w:cs="Times New Roman"/>
          <w:sz w:val="20"/>
          <w:szCs w:val="20"/>
        </w:rPr>
        <w:t xml:space="preserve">грузополучателям, </w:t>
      </w:r>
      <w:proofErr w:type="spellStart"/>
      <w:r w:rsidR="00AA180D" w:rsidRPr="00AA180D">
        <w:rPr>
          <w:rFonts w:ascii="Times New Roman" w:hAnsi="Times New Roman" w:cs="Times New Roman"/>
          <w:sz w:val="20"/>
          <w:szCs w:val="20"/>
        </w:rPr>
        <w:t>ветвевладельцам</w:t>
      </w:r>
      <w:proofErr w:type="spellEnd"/>
      <w:r w:rsidR="00AA180D" w:rsidRPr="00AA180D">
        <w:rPr>
          <w:rFonts w:ascii="Times New Roman" w:hAnsi="Times New Roman" w:cs="Times New Roman"/>
          <w:sz w:val="20"/>
          <w:szCs w:val="20"/>
        </w:rPr>
        <w:t xml:space="preserve"> на станциях погрузки/выгрузки</w:t>
      </w:r>
      <w:r w:rsidR="00AA180D">
        <w:rPr>
          <w:rFonts w:ascii="Times New Roman" w:hAnsi="Times New Roman" w:cs="Times New Roman"/>
          <w:sz w:val="20"/>
          <w:szCs w:val="20"/>
        </w:rPr>
        <w:t xml:space="preserve"> (сбор </w:t>
      </w:r>
      <w:r w:rsidR="005A1B34" w:rsidRPr="005A1B34">
        <w:rPr>
          <w:rFonts w:ascii="Times New Roman" w:hAnsi="Times New Roman" w:cs="Times New Roman"/>
          <w:sz w:val="20"/>
          <w:szCs w:val="20"/>
        </w:rPr>
        <w:t>оператора вагонов</w:t>
      </w:r>
      <w:r w:rsidR="00AA180D">
        <w:rPr>
          <w:rFonts w:ascii="Times New Roman" w:hAnsi="Times New Roman" w:cs="Times New Roman"/>
          <w:sz w:val="20"/>
          <w:szCs w:val="20"/>
        </w:rPr>
        <w:t xml:space="preserve">), </w:t>
      </w:r>
      <w:r w:rsidR="0085495D" w:rsidRPr="004B2893">
        <w:rPr>
          <w:rFonts w:ascii="Times New Roman" w:hAnsi="Times New Roman" w:cs="Times New Roman"/>
          <w:sz w:val="20"/>
          <w:szCs w:val="20"/>
        </w:rPr>
        <w:t xml:space="preserve">а Заказчик обязуется оплатить Исполнителю Услуги и оплату сбора за нахождение вагонов Исполнителя на подъездных путях, на условиях настоящего Договора. </w:t>
      </w:r>
    </w:p>
    <w:p w14:paraId="6EC6CCD5" w14:textId="6F93743E" w:rsidR="0085495D" w:rsidRPr="00C64128" w:rsidRDefault="0085495D" w:rsidP="007A5B0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1.</w:t>
      </w:r>
      <w:r w:rsidR="00BC222B" w:rsidRPr="00C64128">
        <w:rPr>
          <w:rFonts w:ascii="Times New Roman" w:hAnsi="Times New Roman" w:cs="Times New Roman"/>
          <w:sz w:val="20"/>
          <w:szCs w:val="20"/>
        </w:rPr>
        <w:t>3</w:t>
      </w:r>
      <w:r w:rsidRPr="00C64128">
        <w:rPr>
          <w:rFonts w:ascii="Times New Roman" w:hAnsi="Times New Roman" w:cs="Times New Roman"/>
          <w:sz w:val="20"/>
          <w:szCs w:val="20"/>
        </w:rPr>
        <w:t>. Услуги оказываются на основании заявки на предоставление вагонов Исполнителя по форме согласно Приложению № 2 (далее - Заявка), являющ</w:t>
      </w:r>
      <w:r w:rsidR="002C0058" w:rsidRPr="00C64128">
        <w:rPr>
          <w:rFonts w:ascii="Times New Roman" w:hAnsi="Times New Roman" w:cs="Times New Roman"/>
          <w:sz w:val="20"/>
          <w:szCs w:val="20"/>
        </w:rPr>
        <w:t>е</w:t>
      </w:r>
      <w:r w:rsidRPr="00C64128">
        <w:rPr>
          <w:rFonts w:ascii="Times New Roman" w:hAnsi="Times New Roman" w:cs="Times New Roman"/>
          <w:sz w:val="20"/>
          <w:szCs w:val="20"/>
        </w:rPr>
        <w:t>м</w:t>
      </w:r>
      <w:r w:rsidR="002C0058" w:rsidRPr="00C64128">
        <w:rPr>
          <w:rFonts w:ascii="Times New Roman" w:hAnsi="Times New Roman" w:cs="Times New Roman"/>
          <w:sz w:val="20"/>
          <w:szCs w:val="20"/>
        </w:rPr>
        <w:t>у</w:t>
      </w:r>
      <w:r w:rsidRPr="00C64128">
        <w:rPr>
          <w:rFonts w:ascii="Times New Roman" w:hAnsi="Times New Roman" w:cs="Times New Roman"/>
          <w:sz w:val="20"/>
          <w:szCs w:val="20"/>
        </w:rPr>
        <w:t>ся неотъемлемой частью настоящего Договора.  По требованию Заказчика, а также за счет средств Заказчика Исполнитель может оказывать услуги по оплате провозных платежей (железнодорожный тариф).</w:t>
      </w:r>
    </w:p>
    <w:p w14:paraId="06DF67C3" w14:textId="6C9DBB2D" w:rsidR="00BF17C7" w:rsidRPr="00C64128" w:rsidRDefault="00BF17C7" w:rsidP="007A5B0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 xml:space="preserve">Заявка может быть подана Заказчиком через «Личный кабинет» на сайте Исполнителя, либо на бумажном носителе. </w:t>
      </w:r>
    </w:p>
    <w:p w14:paraId="7A22A694" w14:textId="15004923" w:rsidR="00BF17C7" w:rsidRDefault="00BF17C7" w:rsidP="007A5B0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 xml:space="preserve">Заявка принимается либо отклоняется Исполнителем в течение </w:t>
      </w:r>
      <w:r w:rsidR="006F52BE" w:rsidRPr="00C64128">
        <w:rPr>
          <w:rFonts w:ascii="Times New Roman" w:hAnsi="Times New Roman" w:cs="Times New Roman"/>
          <w:sz w:val="20"/>
          <w:szCs w:val="20"/>
        </w:rPr>
        <w:t>2</w:t>
      </w:r>
      <w:r w:rsidRPr="00C64128">
        <w:rPr>
          <w:rFonts w:ascii="Times New Roman" w:hAnsi="Times New Roman" w:cs="Times New Roman"/>
          <w:sz w:val="20"/>
          <w:szCs w:val="20"/>
        </w:rPr>
        <w:t xml:space="preserve"> (</w:t>
      </w:r>
      <w:r w:rsidR="006F52BE" w:rsidRPr="00C64128">
        <w:rPr>
          <w:rFonts w:ascii="Times New Roman" w:hAnsi="Times New Roman" w:cs="Times New Roman"/>
          <w:sz w:val="20"/>
          <w:szCs w:val="20"/>
        </w:rPr>
        <w:t>двух</w:t>
      </w:r>
      <w:r w:rsidRPr="00C64128">
        <w:rPr>
          <w:rFonts w:ascii="Times New Roman" w:hAnsi="Times New Roman" w:cs="Times New Roman"/>
          <w:sz w:val="20"/>
          <w:szCs w:val="20"/>
        </w:rPr>
        <w:t xml:space="preserve">) рабочих дней с момента получения Заявки, с указанием причин отказа в случае отклонения от исполнения. При этом Заявки, полученные Исполнителем после 17ч 30м времени </w:t>
      </w:r>
      <w:r w:rsidR="003C6AC7" w:rsidRPr="00C64128">
        <w:rPr>
          <w:rFonts w:ascii="Times New Roman" w:hAnsi="Times New Roman" w:cs="Times New Roman"/>
          <w:sz w:val="20"/>
          <w:szCs w:val="20"/>
        </w:rPr>
        <w:t>Нур-Султан</w:t>
      </w:r>
      <w:r w:rsidRPr="00C64128">
        <w:rPr>
          <w:rFonts w:ascii="Times New Roman" w:hAnsi="Times New Roman" w:cs="Times New Roman"/>
          <w:sz w:val="20"/>
          <w:szCs w:val="20"/>
        </w:rPr>
        <w:t>, считаются поданными Заказчиком следующ</w:t>
      </w:r>
      <w:r w:rsidR="003C6AC7" w:rsidRPr="00C64128">
        <w:rPr>
          <w:rFonts w:ascii="Times New Roman" w:hAnsi="Times New Roman" w:cs="Times New Roman"/>
          <w:sz w:val="20"/>
          <w:szCs w:val="20"/>
        </w:rPr>
        <w:t>им</w:t>
      </w:r>
      <w:r w:rsidRPr="00C64128">
        <w:rPr>
          <w:rFonts w:ascii="Times New Roman" w:hAnsi="Times New Roman" w:cs="Times New Roman"/>
          <w:sz w:val="20"/>
          <w:szCs w:val="20"/>
        </w:rPr>
        <w:t xml:space="preserve"> </w:t>
      </w:r>
      <w:r w:rsidR="003C6AC7" w:rsidRPr="00C64128">
        <w:rPr>
          <w:rFonts w:ascii="Times New Roman" w:hAnsi="Times New Roman" w:cs="Times New Roman"/>
          <w:sz w:val="20"/>
          <w:szCs w:val="20"/>
        </w:rPr>
        <w:t>рабочим днем</w:t>
      </w:r>
      <w:r w:rsidRPr="00C64128">
        <w:rPr>
          <w:rFonts w:ascii="Times New Roman" w:hAnsi="Times New Roman" w:cs="Times New Roman"/>
          <w:sz w:val="20"/>
          <w:szCs w:val="20"/>
        </w:rPr>
        <w:t>.</w:t>
      </w:r>
    </w:p>
    <w:p w14:paraId="470283B4" w14:textId="1598EAF1" w:rsidR="002A51DC" w:rsidRDefault="002A51DC" w:rsidP="007A5B0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пункт распространяется на Услуги Исполнителя при предоставлении вагонов во всех видах сообщений, за исключением импортного и/или транзитного сообщений со станций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Достык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и/или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Алтынколь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679D8CC" w14:textId="65CBA1BF" w:rsidR="005E6140" w:rsidRPr="004B2893" w:rsidRDefault="005E6140" w:rsidP="00FE170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460">
        <w:rPr>
          <w:rFonts w:ascii="Times New Roman" w:hAnsi="Times New Roman" w:cs="Times New Roman"/>
          <w:sz w:val="20"/>
          <w:szCs w:val="20"/>
        </w:rPr>
        <w:t xml:space="preserve">При этом вагоны </w:t>
      </w:r>
      <w:r w:rsidR="00202460" w:rsidRPr="00202460">
        <w:rPr>
          <w:rFonts w:ascii="Times New Roman" w:hAnsi="Times New Roman" w:cs="Times New Roman"/>
          <w:sz w:val="20"/>
          <w:szCs w:val="20"/>
        </w:rPr>
        <w:t>Исполнителя</w:t>
      </w:r>
      <w:r w:rsidR="00FE1707" w:rsidRPr="00FE1707">
        <w:rPr>
          <w:rFonts w:ascii="Times New Roman" w:hAnsi="Times New Roman" w:cs="Times New Roman"/>
          <w:sz w:val="20"/>
          <w:szCs w:val="20"/>
        </w:rPr>
        <w:t xml:space="preserve"> </w:t>
      </w:r>
      <w:r w:rsidR="00FE1707">
        <w:rPr>
          <w:rFonts w:ascii="Times New Roman" w:hAnsi="Times New Roman" w:cs="Times New Roman"/>
          <w:sz w:val="20"/>
          <w:szCs w:val="20"/>
        </w:rPr>
        <w:t xml:space="preserve">считаются </w:t>
      </w:r>
      <w:r w:rsidR="00B46966">
        <w:rPr>
          <w:rFonts w:ascii="Times New Roman" w:hAnsi="Times New Roman" w:cs="Times New Roman"/>
          <w:sz w:val="20"/>
          <w:szCs w:val="20"/>
        </w:rPr>
        <w:t>сторонний парк,</w:t>
      </w:r>
      <w:r w:rsidR="00FE1707">
        <w:rPr>
          <w:rFonts w:ascii="Times New Roman" w:hAnsi="Times New Roman" w:cs="Times New Roman"/>
          <w:sz w:val="20"/>
          <w:szCs w:val="20"/>
        </w:rPr>
        <w:t xml:space="preserve"> у которого </w:t>
      </w:r>
      <w:r w:rsidR="00C56839" w:rsidRPr="00C56839">
        <w:rPr>
          <w:rFonts w:ascii="Times New Roman" w:hAnsi="Times New Roman" w:cs="Times New Roman"/>
          <w:sz w:val="20"/>
          <w:szCs w:val="20"/>
        </w:rPr>
        <w:t>проставл</w:t>
      </w:r>
      <w:r w:rsidR="00FE1707">
        <w:rPr>
          <w:rFonts w:ascii="Times New Roman" w:hAnsi="Times New Roman" w:cs="Times New Roman"/>
          <w:sz w:val="20"/>
          <w:szCs w:val="20"/>
        </w:rPr>
        <w:t>ено</w:t>
      </w:r>
      <w:r w:rsidR="00C56839" w:rsidRPr="00C56839">
        <w:rPr>
          <w:rFonts w:ascii="Times New Roman" w:hAnsi="Times New Roman" w:cs="Times New Roman"/>
          <w:sz w:val="20"/>
          <w:szCs w:val="20"/>
        </w:rPr>
        <w:t xml:space="preserve"> в накладной СМГС отметк</w:t>
      </w:r>
      <w:r w:rsidR="00FE1707">
        <w:rPr>
          <w:rFonts w:ascii="Times New Roman" w:hAnsi="Times New Roman" w:cs="Times New Roman"/>
          <w:sz w:val="20"/>
          <w:szCs w:val="20"/>
        </w:rPr>
        <w:t xml:space="preserve">а АО </w:t>
      </w:r>
      <w:r w:rsidR="00B46966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FE1707">
        <w:rPr>
          <w:rFonts w:ascii="Times New Roman" w:hAnsi="Times New Roman" w:cs="Times New Roman"/>
          <w:sz w:val="20"/>
          <w:szCs w:val="20"/>
        </w:rPr>
        <w:t>Казтемiртранс</w:t>
      </w:r>
      <w:proofErr w:type="spellEnd"/>
      <w:r w:rsidR="00B46966">
        <w:rPr>
          <w:rFonts w:ascii="Times New Roman" w:hAnsi="Times New Roman" w:cs="Times New Roman"/>
          <w:sz w:val="20"/>
          <w:szCs w:val="20"/>
        </w:rPr>
        <w:t>»</w:t>
      </w:r>
      <w:r w:rsidR="00FE1707">
        <w:rPr>
          <w:rFonts w:ascii="Times New Roman" w:hAnsi="Times New Roman" w:cs="Times New Roman"/>
          <w:sz w:val="20"/>
          <w:szCs w:val="20"/>
        </w:rPr>
        <w:t xml:space="preserve"> </w:t>
      </w:r>
      <w:r w:rsidR="00C56839" w:rsidRPr="00C56839">
        <w:rPr>
          <w:rFonts w:ascii="Times New Roman" w:hAnsi="Times New Roman" w:cs="Times New Roman"/>
          <w:sz w:val="20"/>
          <w:szCs w:val="20"/>
        </w:rPr>
        <w:t xml:space="preserve">в графе </w:t>
      </w:r>
      <w:r w:rsidR="004D2794">
        <w:rPr>
          <w:rFonts w:ascii="Times New Roman" w:hAnsi="Times New Roman" w:cs="Times New Roman"/>
          <w:sz w:val="20"/>
          <w:szCs w:val="20"/>
        </w:rPr>
        <w:t>7</w:t>
      </w:r>
      <w:r w:rsidR="00C56839" w:rsidRPr="00C56839">
        <w:rPr>
          <w:rFonts w:ascii="Times New Roman" w:hAnsi="Times New Roman" w:cs="Times New Roman"/>
          <w:sz w:val="20"/>
          <w:szCs w:val="20"/>
        </w:rPr>
        <w:t>.</w:t>
      </w:r>
    </w:p>
    <w:p w14:paraId="5BAD0170" w14:textId="3A112296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1.</w:t>
      </w:r>
      <w:r w:rsidR="00BC222B">
        <w:rPr>
          <w:rFonts w:ascii="Times New Roman" w:hAnsi="Times New Roman" w:cs="Times New Roman"/>
          <w:sz w:val="20"/>
          <w:szCs w:val="20"/>
        </w:rPr>
        <w:t>4</w:t>
      </w:r>
      <w:r w:rsidRPr="004B2893">
        <w:rPr>
          <w:rFonts w:ascii="Times New Roman" w:hAnsi="Times New Roman" w:cs="Times New Roman"/>
          <w:sz w:val="20"/>
          <w:szCs w:val="20"/>
        </w:rPr>
        <w:t>. Стоимость Услуг Исполнителя определяется Сторонами по согласованию и оформляется Протоколом по форме согласно Приложению № 3 к настоящему Договору (далее – Протокол), являющем</w:t>
      </w:r>
      <w:r w:rsidR="002C0058">
        <w:rPr>
          <w:rFonts w:ascii="Times New Roman" w:hAnsi="Times New Roman" w:cs="Times New Roman"/>
          <w:sz w:val="20"/>
          <w:szCs w:val="20"/>
        </w:rPr>
        <w:t>у</w:t>
      </w:r>
      <w:r w:rsidRPr="004B2893">
        <w:rPr>
          <w:rFonts w:ascii="Times New Roman" w:hAnsi="Times New Roman" w:cs="Times New Roman"/>
          <w:sz w:val="20"/>
          <w:szCs w:val="20"/>
        </w:rPr>
        <w:t>ся неотъемлемой частью настоящего Договора.</w:t>
      </w:r>
    </w:p>
    <w:p w14:paraId="171CFB7C" w14:textId="198DED50" w:rsidR="0085495D" w:rsidRPr="00661587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Во внутриреспубликанском сообщении стоимость Услуг Исполнителя определяется по ставкам </w:t>
      </w:r>
      <w:bookmarkStart w:id="0" w:name="_Hlk58444529"/>
      <w:r w:rsidRPr="004B2893">
        <w:rPr>
          <w:rFonts w:ascii="Times New Roman" w:hAnsi="Times New Roman" w:cs="Times New Roman"/>
          <w:sz w:val="20"/>
          <w:szCs w:val="20"/>
        </w:rPr>
        <w:t>Прейскуранта Исполнителя «Тарифы на услуги Исполнителя при предоставлении Вагонов к перевозке грузов железнодорожным транспортом во внутриреспубликанском сообщении» (далее – Прейскурант)</w:t>
      </w:r>
      <w:r w:rsidR="00C37FEC">
        <w:t xml:space="preserve"> </w:t>
      </w:r>
      <w:r w:rsidR="00C37FEC" w:rsidRPr="00B35C15">
        <w:rPr>
          <w:rFonts w:ascii="Times New Roman" w:hAnsi="Times New Roman" w:cs="Times New Roman"/>
          <w:sz w:val="20"/>
          <w:szCs w:val="20"/>
        </w:rPr>
        <w:t>либо Протоколом, подписанным Сторонами</w:t>
      </w:r>
      <w:bookmarkEnd w:id="0"/>
      <w:r w:rsidR="002A51DC">
        <w:rPr>
          <w:rFonts w:ascii="Times New Roman" w:hAnsi="Times New Roman" w:cs="Times New Roman"/>
          <w:sz w:val="20"/>
          <w:szCs w:val="20"/>
        </w:rPr>
        <w:t>.</w:t>
      </w:r>
    </w:p>
    <w:p w14:paraId="46BD21AA" w14:textId="6830036D" w:rsidR="007D7228" w:rsidRPr="00EA0E60" w:rsidRDefault="007D7228" w:rsidP="002A51D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перевозке </w:t>
      </w:r>
      <w:r w:rsidR="0012346F">
        <w:rPr>
          <w:rFonts w:ascii="Times New Roman" w:hAnsi="Times New Roman" w:cs="Times New Roman"/>
          <w:sz w:val="20"/>
          <w:szCs w:val="20"/>
        </w:rPr>
        <w:t>грузов</w:t>
      </w:r>
      <w:r w:rsidR="00DD135C">
        <w:rPr>
          <w:rFonts w:ascii="Times New Roman" w:hAnsi="Times New Roman" w:cs="Times New Roman"/>
          <w:sz w:val="20"/>
          <w:szCs w:val="20"/>
        </w:rPr>
        <w:t xml:space="preserve">, перегрузе </w:t>
      </w:r>
      <w:r w:rsidR="00B45E5D">
        <w:rPr>
          <w:rFonts w:ascii="Times New Roman" w:hAnsi="Times New Roman" w:cs="Times New Roman"/>
          <w:sz w:val="20"/>
          <w:szCs w:val="20"/>
        </w:rPr>
        <w:t>грузов в</w:t>
      </w:r>
      <w:r w:rsidR="001A0DD5">
        <w:rPr>
          <w:rFonts w:ascii="Times New Roman" w:hAnsi="Times New Roman" w:cs="Times New Roman"/>
          <w:sz w:val="20"/>
          <w:szCs w:val="20"/>
        </w:rPr>
        <w:t xml:space="preserve"> международном</w:t>
      </w:r>
      <w:r w:rsidR="0012346F">
        <w:rPr>
          <w:rFonts w:ascii="Times New Roman" w:hAnsi="Times New Roman" w:cs="Times New Roman"/>
          <w:sz w:val="20"/>
          <w:szCs w:val="20"/>
        </w:rPr>
        <w:t xml:space="preserve"> импортном, транзитном </w:t>
      </w:r>
      <w:r w:rsidR="001A0DD5">
        <w:rPr>
          <w:rFonts w:ascii="Times New Roman" w:hAnsi="Times New Roman" w:cs="Times New Roman"/>
          <w:sz w:val="20"/>
          <w:szCs w:val="20"/>
        </w:rPr>
        <w:t xml:space="preserve">сообщениях </w:t>
      </w:r>
      <w:r w:rsidR="0012346F">
        <w:rPr>
          <w:rFonts w:ascii="Times New Roman" w:hAnsi="Times New Roman" w:cs="Times New Roman"/>
          <w:sz w:val="20"/>
          <w:szCs w:val="20"/>
        </w:rPr>
        <w:t xml:space="preserve">через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Достык</w:t>
      </w:r>
      <w:proofErr w:type="spellEnd"/>
      <w:r w:rsidR="0012346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2346F">
        <w:rPr>
          <w:rFonts w:ascii="Times New Roman" w:hAnsi="Times New Roman" w:cs="Times New Roman"/>
          <w:sz w:val="20"/>
          <w:szCs w:val="20"/>
        </w:rPr>
        <w:t>Алтынколь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346F">
        <w:rPr>
          <w:rFonts w:ascii="Times New Roman" w:hAnsi="Times New Roman" w:cs="Times New Roman"/>
          <w:sz w:val="20"/>
          <w:szCs w:val="20"/>
        </w:rPr>
        <w:t xml:space="preserve">стоимость Услуг Исполнителя определяется по ставкам </w:t>
      </w:r>
      <w:r w:rsidRPr="007D7228">
        <w:rPr>
          <w:rFonts w:ascii="Times New Roman" w:hAnsi="Times New Roman" w:cs="Times New Roman"/>
          <w:sz w:val="20"/>
          <w:szCs w:val="20"/>
        </w:rPr>
        <w:t xml:space="preserve">Прейскуранта Исполнителя «Тарифы на услуги Исполнителя при предоставлении Вагонов к перевозке грузов железнодорожным транспортом </w:t>
      </w:r>
      <w:r>
        <w:rPr>
          <w:rFonts w:ascii="Times New Roman" w:hAnsi="Times New Roman" w:cs="Times New Roman"/>
          <w:sz w:val="20"/>
          <w:szCs w:val="20"/>
        </w:rPr>
        <w:t xml:space="preserve">в международном сообщении (импортном, транзитном) через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Достык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Алтынколь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7228">
        <w:rPr>
          <w:rFonts w:ascii="Times New Roman" w:hAnsi="Times New Roman" w:cs="Times New Roman"/>
          <w:sz w:val="20"/>
          <w:szCs w:val="20"/>
        </w:rPr>
        <w:t>(далее – Прейскурант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7D7228">
        <w:rPr>
          <w:rFonts w:ascii="Times New Roman" w:hAnsi="Times New Roman" w:cs="Times New Roman"/>
          <w:sz w:val="20"/>
          <w:szCs w:val="20"/>
        </w:rPr>
        <w:t>)</w:t>
      </w:r>
      <w:r w:rsidR="00126292">
        <w:rPr>
          <w:rFonts w:ascii="Times New Roman" w:hAnsi="Times New Roman" w:cs="Times New Roman"/>
          <w:sz w:val="20"/>
          <w:szCs w:val="20"/>
        </w:rPr>
        <w:t xml:space="preserve"> либо Протоколом</w:t>
      </w:r>
      <w:r w:rsidR="002A51DC">
        <w:rPr>
          <w:rFonts w:ascii="Times New Roman" w:hAnsi="Times New Roman" w:cs="Times New Roman"/>
          <w:sz w:val="20"/>
          <w:szCs w:val="20"/>
        </w:rPr>
        <w:t xml:space="preserve">, </w:t>
      </w:r>
      <w:r w:rsidR="002A51DC" w:rsidRPr="00B35C15">
        <w:rPr>
          <w:rFonts w:ascii="Times New Roman" w:hAnsi="Times New Roman" w:cs="Times New Roman"/>
          <w:sz w:val="20"/>
          <w:szCs w:val="20"/>
        </w:rPr>
        <w:t>подписанным Сторонами</w:t>
      </w:r>
      <w:r w:rsidR="002A51DC">
        <w:rPr>
          <w:rFonts w:ascii="Times New Roman" w:hAnsi="Times New Roman" w:cs="Times New Roman"/>
          <w:sz w:val="20"/>
          <w:szCs w:val="20"/>
        </w:rPr>
        <w:t>.</w:t>
      </w:r>
    </w:p>
    <w:p w14:paraId="56E0E98C" w14:textId="19C2DB56" w:rsidR="0012346F" w:rsidRDefault="0012346F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оказании </w:t>
      </w:r>
      <w:r w:rsidR="00EC42F6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>
        <w:rPr>
          <w:rFonts w:ascii="Times New Roman" w:hAnsi="Times New Roman" w:cs="Times New Roman"/>
          <w:sz w:val="20"/>
          <w:szCs w:val="20"/>
        </w:rPr>
        <w:t xml:space="preserve">услуг </w:t>
      </w:r>
      <w:r w:rsidR="00EC42F6">
        <w:rPr>
          <w:rFonts w:ascii="Times New Roman" w:hAnsi="Times New Roman" w:cs="Times New Roman"/>
          <w:sz w:val="20"/>
          <w:szCs w:val="20"/>
        </w:rPr>
        <w:t xml:space="preserve">оператора </w:t>
      </w:r>
      <w:r>
        <w:rPr>
          <w:rFonts w:ascii="Times New Roman" w:hAnsi="Times New Roman" w:cs="Times New Roman"/>
          <w:sz w:val="20"/>
          <w:szCs w:val="20"/>
        </w:rPr>
        <w:t xml:space="preserve">вагонов на подъездных путях </w:t>
      </w:r>
      <w:r w:rsidRPr="0012346F">
        <w:rPr>
          <w:rFonts w:ascii="Times New Roman" w:hAnsi="Times New Roman" w:cs="Times New Roman"/>
          <w:sz w:val="20"/>
          <w:szCs w:val="20"/>
        </w:rPr>
        <w:t xml:space="preserve">грузоотправителям, грузополучателям, </w:t>
      </w:r>
      <w:proofErr w:type="spellStart"/>
      <w:r w:rsidRPr="0012346F">
        <w:rPr>
          <w:rFonts w:ascii="Times New Roman" w:hAnsi="Times New Roman" w:cs="Times New Roman"/>
          <w:sz w:val="20"/>
          <w:szCs w:val="20"/>
        </w:rPr>
        <w:t>ветвевладельцам</w:t>
      </w:r>
      <w:proofErr w:type="spellEnd"/>
      <w:r w:rsidRPr="0012346F">
        <w:rPr>
          <w:rFonts w:ascii="Times New Roman" w:hAnsi="Times New Roman" w:cs="Times New Roman"/>
          <w:sz w:val="20"/>
          <w:szCs w:val="20"/>
        </w:rPr>
        <w:t xml:space="preserve"> на станциях погрузки/выгрузки </w:t>
      </w:r>
      <w:r>
        <w:rPr>
          <w:rFonts w:ascii="Times New Roman" w:hAnsi="Times New Roman" w:cs="Times New Roman"/>
          <w:sz w:val="20"/>
          <w:szCs w:val="20"/>
        </w:rPr>
        <w:t xml:space="preserve">стоимость Услуг Исполнителя определяется </w:t>
      </w:r>
      <w:r w:rsidRPr="0012346F">
        <w:rPr>
          <w:rFonts w:ascii="Times New Roman" w:hAnsi="Times New Roman" w:cs="Times New Roman"/>
          <w:sz w:val="20"/>
          <w:szCs w:val="20"/>
        </w:rPr>
        <w:t>в соответствии с действующей Тарифной политикой Исполнителя</w:t>
      </w:r>
      <w:r w:rsidR="00E929C9">
        <w:rPr>
          <w:rFonts w:ascii="Times New Roman" w:hAnsi="Times New Roman" w:cs="Times New Roman"/>
          <w:sz w:val="20"/>
          <w:szCs w:val="20"/>
        </w:rPr>
        <w:t xml:space="preserve">, которая </w:t>
      </w:r>
      <w:r w:rsidR="008F7B1A">
        <w:rPr>
          <w:rFonts w:ascii="Times New Roman" w:hAnsi="Times New Roman" w:cs="Times New Roman"/>
          <w:sz w:val="20"/>
          <w:szCs w:val="20"/>
        </w:rPr>
        <w:t>публикуется</w:t>
      </w:r>
      <w:r w:rsidR="00E929C9">
        <w:rPr>
          <w:rFonts w:ascii="Times New Roman" w:hAnsi="Times New Roman" w:cs="Times New Roman"/>
          <w:sz w:val="20"/>
          <w:szCs w:val="20"/>
        </w:rPr>
        <w:t xml:space="preserve"> на официальном интернет-ресурсе Исполнителя для всеобщего ознакомления</w:t>
      </w:r>
      <w:r w:rsidR="00004CB7">
        <w:rPr>
          <w:rFonts w:ascii="Times New Roman" w:hAnsi="Times New Roman" w:cs="Times New Roman"/>
          <w:sz w:val="20"/>
          <w:szCs w:val="20"/>
        </w:rPr>
        <w:t xml:space="preserve"> и взыскивается с </w:t>
      </w:r>
      <w:r w:rsidR="00004CB7" w:rsidRPr="00004CB7">
        <w:rPr>
          <w:rFonts w:ascii="Times New Roman" w:hAnsi="Times New Roman" w:cs="Times New Roman"/>
          <w:sz w:val="20"/>
          <w:szCs w:val="20"/>
        </w:rPr>
        <w:t>Единого лицевого счета</w:t>
      </w:r>
      <w:r w:rsidR="00004CB7">
        <w:rPr>
          <w:rFonts w:ascii="Times New Roman" w:hAnsi="Times New Roman" w:cs="Times New Roman"/>
          <w:sz w:val="20"/>
          <w:szCs w:val="20"/>
        </w:rPr>
        <w:t xml:space="preserve"> (далее – ЕЛС)</w:t>
      </w:r>
      <w:r w:rsidR="00004CB7" w:rsidRPr="00004CB7">
        <w:rPr>
          <w:rFonts w:ascii="Times New Roman" w:hAnsi="Times New Roman" w:cs="Times New Roman"/>
          <w:sz w:val="20"/>
          <w:szCs w:val="20"/>
        </w:rPr>
        <w:t xml:space="preserve"> грузоотправителя, грузополучателя и </w:t>
      </w:r>
      <w:proofErr w:type="spellStart"/>
      <w:r w:rsidR="00004CB7" w:rsidRPr="00004CB7">
        <w:rPr>
          <w:rFonts w:ascii="Times New Roman" w:hAnsi="Times New Roman" w:cs="Times New Roman"/>
          <w:sz w:val="20"/>
          <w:szCs w:val="20"/>
        </w:rPr>
        <w:t>ветвевладельц</w:t>
      </w:r>
      <w:r w:rsidR="00004CB7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004CB7" w:rsidRPr="00004CB7">
        <w:rPr>
          <w:rFonts w:ascii="Times New Roman" w:hAnsi="Times New Roman" w:cs="Times New Roman"/>
          <w:sz w:val="20"/>
          <w:szCs w:val="20"/>
        </w:rPr>
        <w:t xml:space="preserve"> либо в порядке, предусмотренном подпункт</w:t>
      </w:r>
      <w:r w:rsidR="000C6EDA">
        <w:rPr>
          <w:rFonts w:ascii="Times New Roman" w:hAnsi="Times New Roman" w:cs="Times New Roman"/>
          <w:sz w:val="20"/>
          <w:szCs w:val="20"/>
        </w:rPr>
        <w:t xml:space="preserve">ами </w:t>
      </w:r>
      <w:r w:rsidR="00004CB7" w:rsidRPr="00004CB7">
        <w:rPr>
          <w:rFonts w:ascii="Times New Roman" w:hAnsi="Times New Roman" w:cs="Times New Roman"/>
          <w:sz w:val="20"/>
          <w:szCs w:val="20"/>
        </w:rPr>
        <w:t>2.2.11</w:t>
      </w:r>
      <w:r w:rsidR="000C6EDA">
        <w:rPr>
          <w:rFonts w:ascii="Times New Roman" w:hAnsi="Times New Roman" w:cs="Times New Roman"/>
          <w:sz w:val="20"/>
          <w:szCs w:val="20"/>
        </w:rPr>
        <w:t>, 2.2.12</w:t>
      </w:r>
      <w:r w:rsidR="00004CB7" w:rsidRPr="00004CB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4DE876B3" w14:textId="5D3F63C6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1.</w:t>
      </w:r>
      <w:r w:rsidR="00BC222B">
        <w:rPr>
          <w:rFonts w:ascii="Times New Roman" w:hAnsi="Times New Roman" w:cs="Times New Roman"/>
          <w:sz w:val="20"/>
          <w:szCs w:val="20"/>
        </w:rPr>
        <w:t>5</w:t>
      </w:r>
      <w:r w:rsidRPr="004B2893">
        <w:rPr>
          <w:rFonts w:ascii="Times New Roman" w:hAnsi="Times New Roman" w:cs="Times New Roman"/>
          <w:sz w:val="20"/>
          <w:szCs w:val="20"/>
        </w:rPr>
        <w:t>. Деятельность Сторон регламентируется:</w:t>
      </w:r>
    </w:p>
    <w:p w14:paraId="6A1E82C6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•</w:t>
      </w:r>
      <w:r w:rsidRPr="004B2893">
        <w:rPr>
          <w:rFonts w:ascii="Times New Roman" w:hAnsi="Times New Roman" w:cs="Times New Roman"/>
          <w:sz w:val="20"/>
          <w:szCs w:val="20"/>
        </w:rPr>
        <w:tab/>
        <w:t>Соглашением о международном Грузовом Сообщении (СМГС);</w:t>
      </w:r>
    </w:p>
    <w:p w14:paraId="2F8BC64A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•</w:t>
      </w:r>
      <w:r w:rsidRPr="004B2893">
        <w:rPr>
          <w:rFonts w:ascii="Times New Roman" w:hAnsi="Times New Roman" w:cs="Times New Roman"/>
          <w:sz w:val="20"/>
          <w:szCs w:val="20"/>
        </w:rPr>
        <w:tab/>
        <w:t>Тарифной политикой железных дорог государств-участников СНГ на перевозку грузов в международном сообщении;</w:t>
      </w:r>
    </w:p>
    <w:p w14:paraId="2042CEFD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•</w:t>
      </w:r>
      <w:r w:rsidRPr="004B2893">
        <w:rPr>
          <w:rFonts w:ascii="Times New Roman" w:hAnsi="Times New Roman" w:cs="Times New Roman"/>
          <w:sz w:val="20"/>
          <w:szCs w:val="20"/>
        </w:rPr>
        <w:tab/>
        <w:t>Тарифным руководством, действующим на дату оказания услуг;</w:t>
      </w:r>
    </w:p>
    <w:p w14:paraId="3E0B8C0A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•</w:t>
      </w:r>
      <w:r w:rsidRPr="004B2893">
        <w:rPr>
          <w:rFonts w:ascii="Times New Roman" w:hAnsi="Times New Roman" w:cs="Times New Roman"/>
          <w:sz w:val="20"/>
          <w:szCs w:val="20"/>
        </w:rPr>
        <w:tab/>
        <w:t>Законом Республики Казахстан от 8 декабря 2001 года № 266-II «О железнодорожном транспорте»;</w:t>
      </w:r>
    </w:p>
    <w:p w14:paraId="5C082416" w14:textId="22C17EC8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•</w:t>
      </w:r>
      <w:r w:rsidRPr="004B2893">
        <w:rPr>
          <w:rFonts w:ascii="Times New Roman" w:hAnsi="Times New Roman" w:cs="Times New Roman"/>
          <w:sz w:val="20"/>
          <w:szCs w:val="20"/>
        </w:rPr>
        <w:tab/>
        <w:t xml:space="preserve">Правилами перевозок грузов железнодорожным транспортом, утвержденными приказом Министра по инвестициям и развитию Республики Казахстан от </w:t>
      </w:r>
      <w:r w:rsidRPr="00B41F9D">
        <w:rPr>
          <w:rFonts w:ascii="Times New Roman" w:hAnsi="Times New Roman" w:cs="Times New Roman"/>
          <w:sz w:val="20"/>
          <w:szCs w:val="20"/>
        </w:rPr>
        <w:t>2 августа 2019 года № 612</w:t>
      </w:r>
      <w:r w:rsidRPr="004B2893">
        <w:rPr>
          <w:rFonts w:ascii="Times New Roman" w:hAnsi="Times New Roman" w:cs="Times New Roman"/>
          <w:sz w:val="20"/>
          <w:szCs w:val="20"/>
        </w:rPr>
        <w:t xml:space="preserve"> (далее - Правила);</w:t>
      </w:r>
    </w:p>
    <w:p w14:paraId="70010536" w14:textId="77777777" w:rsidR="00EC42F6" w:rsidRDefault="0085495D" w:rsidP="00EC42F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•</w:t>
      </w:r>
      <w:r w:rsidRPr="004B2893">
        <w:rPr>
          <w:rFonts w:ascii="Times New Roman" w:hAnsi="Times New Roman" w:cs="Times New Roman"/>
          <w:sz w:val="20"/>
          <w:szCs w:val="20"/>
        </w:rPr>
        <w:tab/>
        <w:t xml:space="preserve">Правилами предоставления услуг </w:t>
      </w:r>
      <w:r w:rsidR="007A5B07">
        <w:rPr>
          <w:rFonts w:ascii="Times New Roman" w:hAnsi="Times New Roman" w:cs="Times New Roman"/>
          <w:sz w:val="20"/>
          <w:szCs w:val="20"/>
        </w:rPr>
        <w:t>оператор</w:t>
      </w:r>
      <w:r w:rsidRPr="004B2893">
        <w:rPr>
          <w:rFonts w:ascii="Times New Roman" w:hAnsi="Times New Roman" w:cs="Times New Roman"/>
          <w:sz w:val="20"/>
          <w:szCs w:val="20"/>
        </w:rPr>
        <w:t>а вагонов (контейнеров), утвержденными приказом Министра транспорта и коммуникаций Республики Казахстан 19 октября 2012 года № 709;</w:t>
      </w:r>
    </w:p>
    <w:p w14:paraId="7A37E73E" w14:textId="1066261B" w:rsidR="0085495D" w:rsidRPr="004B2893" w:rsidRDefault="0085495D" w:rsidP="00EC42F6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lastRenderedPageBreak/>
        <w:t>Условиями настоящего Договора и другими нормативн</w:t>
      </w:r>
      <w:r w:rsidR="00EC42F6">
        <w:rPr>
          <w:rFonts w:ascii="Times New Roman" w:hAnsi="Times New Roman" w:cs="Times New Roman"/>
          <w:sz w:val="20"/>
          <w:szCs w:val="20"/>
        </w:rPr>
        <w:t xml:space="preserve">ыми </w:t>
      </w:r>
      <w:r w:rsidRPr="004B2893">
        <w:rPr>
          <w:rFonts w:ascii="Times New Roman" w:hAnsi="Times New Roman" w:cs="Times New Roman"/>
          <w:sz w:val="20"/>
          <w:szCs w:val="20"/>
        </w:rPr>
        <w:t>правовыми актами Республики Казахстан.</w:t>
      </w:r>
    </w:p>
    <w:p w14:paraId="4DAF1FEC" w14:textId="2C9D5C0E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1.</w:t>
      </w:r>
      <w:r w:rsidR="00BC222B">
        <w:rPr>
          <w:rFonts w:ascii="Times New Roman" w:hAnsi="Times New Roman" w:cs="Times New Roman"/>
          <w:sz w:val="20"/>
          <w:szCs w:val="20"/>
        </w:rPr>
        <w:t>6</w:t>
      </w:r>
      <w:r w:rsidRPr="004B2893">
        <w:rPr>
          <w:rFonts w:ascii="Times New Roman" w:hAnsi="Times New Roman" w:cs="Times New Roman"/>
          <w:sz w:val="20"/>
          <w:szCs w:val="20"/>
        </w:rPr>
        <w:t>. Термины и определения:</w:t>
      </w:r>
    </w:p>
    <w:p w14:paraId="526877E0" w14:textId="4947CAF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Администрация железных дорог/Перевозчик - администрация железной дороги страны, по которой осуществляется перевозка, по Казахстану </w:t>
      </w:r>
      <w:r w:rsidR="00E55E66">
        <w:rPr>
          <w:rFonts w:ascii="Times New Roman" w:hAnsi="Times New Roman" w:cs="Times New Roman"/>
          <w:sz w:val="20"/>
          <w:szCs w:val="20"/>
        </w:rPr>
        <w:t>–</w:t>
      </w:r>
      <w:r w:rsidRPr="004B2893">
        <w:rPr>
          <w:rFonts w:ascii="Times New Roman" w:hAnsi="Times New Roman" w:cs="Times New Roman"/>
          <w:sz w:val="20"/>
          <w:szCs w:val="20"/>
        </w:rPr>
        <w:t xml:space="preserve"> </w:t>
      </w:r>
      <w:r w:rsidR="00E55E66">
        <w:rPr>
          <w:rFonts w:ascii="Times New Roman" w:hAnsi="Times New Roman" w:cs="Times New Roman"/>
          <w:sz w:val="20"/>
          <w:szCs w:val="20"/>
        </w:rPr>
        <w:t>акционерное общество</w:t>
      </w:r>
      <w:r w:rsidRPr="004B2893">
        <w:rPr>
          <w:rFonts w:ascii="Times New Roman" w:hAnsi="Times New Roman" w:cs="Times New Roman"/>
          <w:sz w:val="20"/>
          <w:szCs w:val="20"/>
        </w:rPr>
        <w:t xml:space="preserve"> «Национальная компания «</w:t>
      </w:r>
      <w:r w:rsidR="00E55E66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темiр</w:t>
      </w:r>
      <w:proofErr w:type="spellEnd"/>
      <w:r w:rsidR="0000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жолы</w:t>
      </w:r>
      <w:proofErr w:type="spellEnd"/>
      <w:r w:rsidRPr="004B2893">
        <w:rPr>
          <w:rFonts w:ascii="Times New Roman" w:hAnsi="Times New Roman" w:cs="Times New Roman"/>
          <w:sz w:val="20"/>
          <w:szCs w:val="20"/>
        </w:rPr>
        <w:t>»/</w:t>
      </w:r>
      <w:r w:rsidR="00E55E66">
        <w:rPr>
          <w:rFonts w:ascii="Times New Roman" w:hAnsi="Times New Roman" w:cs="Times New Roman"/>
          <w:sz w:val="20"/>
          <w:szCs w:val="20"/>
          <w:lang w:val="kk-KZ"/>
        </w:rPr>
        <w:t>товарищество с ограниченной ответственностью</w:t>
      </w:r>
      <w:r w:rsidR="00F7416B" w:rsidRPr="004B2893">
        <w:rPr>
          <w:rFonts w:ascii="Times New Roman" w:hAnsi="Times New Roman" w:cs="Times New Roman"/>
          <w:sz w:val="20"/>
          <w:szCs w:val="20"/>
        </w:rPr>
        <w:t xml:space="preserve"> </w:t>
      </w:r>
      <w:r w:rsidRPr="004B2893">
        <w:rPr>
          <w:rFonts w:ascii="Times New Roman" w:hAnsi="Times New Roman" w:cs="Times New Roman"/>
          <w:sz w:val="20"/>
          <w:szCs w:val="20"/>
        </w:rPr>
        <w:t>«КТЖ–Грузовые перевозки», и другие лица, имеющие лицензию перевозчика, осуществляющие деятельность по перевозке грузов и указанные в перевозочных документах в качестве перевозчика.</w:t>
      </w:r>
    </w:p>
    <w:p w14:paraId="0CCBAFBC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Вагон – несамоходное транспортное средство, предназначенное для перевозки грузов по железнодорожным путям, которым Исполнитель владеет на праве собственности или ином законном основании.</w:t>
      </w:r>
    </w:p>
    <w:p w14:paraId="7D216D39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Грузополучатель – лицо, получающее груз и указанное в Заявке на организацию перевозки грузов и предоставление Вагонов и в перевозочных документах.</w:t>
      </w:r>
    </w:p>
    <w:p w14:paraId="0668312D" w14:textId="2725D8CD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Грузоотправитель – лицо, отправляющее груз и указанное в Заявке на организацию перевозки грузов и предоставление Вагонов и в перевозочных документах.</w:t>
      </w:r>
    </w:p>
    <w:p w14:paraId="71FB03DD" w14:textId="68AD4ADE" w:rsidR="00EA0E60" w:rsidRPr="001A0323" w:rsidRDefault="00D342B4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342B4">
        <w:rPr>
          <w:rFonts w:ascii="Times New Roman" w:hAnsi="Times New Roman" w:cs="Times New Roman"/>
          <w:sz w:val="20"/>
          <w:szCs w:val="20"/>
        </w:rPr>
        <w:t>Ветвевладелец</w:t>
      </w:r>
      <w:proofErr w:type="spellEnd"/>
      <w:r w:rsidRPr="00D342B4">
        <w:rPr>
          <w:rFonts w:ascii="Times New Roman" w:hAnsi="Times New Roman" w:cs="Times New Roman"/>
          <w:sz w:val="20"/>
          <w:szCs w:val="20"/>
        </w:rPr>
        <w:t> - лицо, владеющее железнодорожным подъездным путем на праве собственности или иных законных основаниях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6A1FA76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126B0B" w14:textId="77777777" w:rsidR="0085495D" w:rsidRPr="004B2893" w:rsidRDefault="0085495D" w:rsidP="00EC42F6">
      <w:pPr>
        <w:pStyle w:val="a3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4B2893">
        <w:rPr>
          <w:rFonts w:ascii="Times New Roman" w:hAnsi="Times New Roman" w:cs="Times New Roman"/>
          <w:b/>
          <w:bCs/>
          <w:sz w:val="20"/>
          <w:szCs w:val="20"/>
        </w:rPr>
        <w:t>2. Права и обязанности Сторон</w:t>
      </w:r>
    </w:p>
    <w:p w14:paraId="20A1473C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 Исполнитель обязан:</w:t>
      </w:r>
    </w:p>
    <w:p w14:paraId="66369226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2.1.1. качественно и своевременно оказывать Услуги при условии выполнения Заказчиком всех норм настоящего Договора;</w:t>
      </w:r>
    </w:p>
    <w:p w14:paraId="5691B556" w14:textId="53D6A700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2.1.2</w:t>
      </w:r>
      <w:r w:rsidRPr="00D342B4">
        <w:rPr>
          <w:rFonts w:ascii="Times New Roman" w:hAnsi="Times New Roman" w:cs="Times New Roman"/>
          <w:sz w:val="20"/>
          <w:szCs w:val="20"/>
        </w:rPr>
        <w:t xml:space="preserve">. </w:t>
      </w:r>
      <w:r w:rsidR="00B67DE2" w:rsidRPr="00D342B4">
        <w:rPr>
          <w:rFonts w:ascii="Times New Roman" w:hAnsi="Times New Roman" w:cs="Times New Roman"/>
          <w:sz w:val="20"/>
          <w:szCs w:val="20"/>
        </w:rPr>
        <w:t>при необходимости</w:t>
      </w:r>
      <w:r w:rsidR="001A0323" w:rsidRPr="00D342B4">
        <w:rPr>
          <w:rFonts w:ascii="Times New Roman" w:hAnsi="Times New Roman" w:cs="Times New Roman"/>
          <w:sz w:val="20"/>
          <w:szCs w:val="20"/>
        </w:rPr>
        <w:t xml:space="preserve"> </w:t>
      </w:r>
      <w:r w:rsidR="0056668D" w:rsidRPr="00D342B4">
        <w:rPr>
          <w:rFonts w:ascii="Times New Roman" w:hAnsi="Times New Roman" w:cs="Times New Roman"/>
          <w:sz w:val="20"/>
          <w:szCs w:val="20"/>
        </w:rPr>
        <w:t>своевременно</w:t>
      </w:r>
      <w:r w:rsidR="0056668D">
        <w:rPr>
          <w:rFonts w:ascii="Times New Roman" w:hAnsi="Times New Roman" w:cs="Times New Roman"/>
          <w:sz w:val="20"/>
          <w:szCs w:val="20"/>
        </w:rPr>
        <w:t xml:space="preserve"> </w:t>
      </w:r>
      <w:r w:rsidRPr="004B2893">
        <w:rPr>
          <w:rFonts w:ascii="Times New Roman" w:hAnsi="Times New Roman" w:cs="Times New Roman"/>
          <w:sz w:val="20"/>
          <w:szCs w:val="20"/>
        </w:rPr>
        <w:t>предоставлять Заказчику инструкцию по заполнению железнодорожной транспортной накладной при условии выполнения Заказчиком обязательств, предусмотренных настоящим Договором;</w:t>
      </w:r>
    </w:p>
    <w:p w14:paraId="2EE695E9" w14:textId="0C452630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2.1.3.  уведомлять Заказчика об изменении стоимости Услуг за 30 (тридцать) календарных дней до даты вступления в силу изменений путем направления уведомления в бумажном или электронном виде, либо путем публикации информации об изменении тарифов на сайте Исполнителя. При этом изменения стоимости Услуг вступают в силу после истечения указанного срока и не требуют подписания дополнительных соглашений к Договору;</w:t>
      </w:r>
      <w:r w:rsidR="001A03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1D42C" w14:textId="1F7C8F88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2.1.4. обеспечить Заказчика технически исправными, коммерчески пригодными Вагонами на станции погрузки в соответствии с согласованным объемом перевозок и произведенной Заказчиком оплатой;</w:t>
      </w:r>
    </w:p>
    <w:p w14:paraId="089B0AE2" w14:textId="099542C2" w:rsidR="0056668D" w:rsidRDefault="0056668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004CB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70D90">
        <w:rPr>
          <w:rFonts w:ascii="Times New Roman" w:hAnsi="Times New Roman" w:cs="Times New Roman"/>
          <w:sz w:val="20"/>
          <w:szCs w:val="20"/>
        </w:rPr>
        <w:t xml:space="preserve">после </w:t>
      </w:r>
      <w:r w:rsidRPr="0056668D">
        <w:rPr>
          <w:rFonts w:ascii="Times New Roman" w:hAnsi="Times New Roman" w:cs="Times New Roman"/>
          <w:sz w:val="20"/>
          <w:szCs w:val="20"/>
        </w:rPr>
        <w:t xml:space="preserve">получения </w:t>
      </w:r>
      <w:r>
        <w:rPr>
          <w:rFonts w:ascii="Times New Roman" w:hAnsi="Times New Roman" w:cs="Times New Roman"/>
          <w:sz w:val="20"/>
          <w:szCs w:val="20"/>
        </w:rPr>
        <w:t xml:space="preserve">соответствующего уведомления </w:t>
      </w:r>
      <w:r w:rsidRPr="0056668D">
        <w:rPr>
          <w:rFonts w:ascii="Times New Roman" w:hAnsi="Times New Roman" w:cs="Times New Roman"/>
          <w:sz w:val="20"/>
          <w:szCs w:val="20"/>
        </w:rPr>
        <w:t xml:space="preserve">(по электронной связи, электронной почте или по факсу) 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56668D">
        <w:rPr>
          <w:rFonts w:ascii="Times New Roman" w:hAnsi="Times New Roman" w:cs="Times New Roman"/>
          <w:sz w:val="20"/>
          <w:szCs w:val="20"/>
        </w:rPr>
        <w:t>подач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56668D">
        <w:rPr>
          <w:rFonts w:ascii="Times New Roman" w:hAnsi="Times New Roman" w:cs="Times New Roman"/>
          <w:sz w:val="20"/>
          <w:szCs w:val="20"/>
        </w:rPr>
        <w:t xml:space="preserve"> Заказчику технически неисправных, коммерчески непригодных вагонов</w:t>
      </w:r>
      <w:r w:rsidR="00004CB7">
        <w:rPr>
          <w:rFonts w:ascii="Times New Roman" w:hAnsi="Times New Roman" w:cs="Times New Roman"/>
          <w:sz w:val="20"/>
          <w:szCs w:val="20"/>
        </w:rPr>
        <w:t>;</w:t>
      </w:r>
    </w:p>
    <w:p w14:paraId="4A059598" w14:textId="34A7058D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</w:t>
      </w:r>
      <w:r w:rsidR="008F7B1A">
        <w:rPr>
          <w:rFonts w:ascii="Times New Roman" w:hAnsi="Times New Roman" w:cs="Times New Roman"/>
          <w:sz w:val="20"/>
          <w:szCs w:val="20"/>
        </w:rPr>
        <w:t>.6</w:t>
      </w:r>
      <w:r w:rsidRPr="004B2893">
        <w:rPr>
          <w:rFonts w:ascii="Times New Roman" w:hAnsi="Times New Roman" w:cs="Times New Roman"/>
          <w:sz w:val="20"/>
          <w:szCs w:val="20"/>
        </w:rPr>
        <w:t>. информировать Заказчика обо всех обстоятельствах,</w:t>
      </w:r>
      <w:r w:rsidR="00E333AF">
        <w:rPr>
          <w:rFonts w:ascii="Times New Roman" w:hAnsi="Times New Roman" w:cs="Times New Roman"/>
          <w:sz w:val="20"/>
          <w:szCs w:val="20"/>
        </w:rPr>
        <w:t xml:space="preserve"> в том </w:t>
      </w:r>
      <w:r w:rsidR="00E333AF" w:rsidRPr="00E333AF">
        <w:rPr>
          <w:rFonts w:ascii="Times New Roman" w:hAnsi="Times New Roman" w:cs="Times New Roman"/>
          <w:sz w:val="20"/>
          <w:szCs w:val="20"/>
        </w:rPr>
        <w:t>числе конвенционны</w:t>
      </w:r>
      <w:r w:rsidR="00E333AF">
        <w:rPr>
          <w:rFonts w:ascii="Times New Roman" w:hAnsi="Times New Roman" w:cs="Times New Roman"/>
          <w:sz w:val="20"/>
          <w:szCs w:val="20"/>
        </w:rPr>
        <w:t>х</w:t>
      </w:r>
      <w:r w:rsidR="00E333AF" w:rsidRPr="00E333AF">
        <w:rPr>
          <w:rFonts w:ascii="Times New Roman" w:hAnsi="Times New Roman" w:cs="Times New Roman"/>
          <w:sz w:val="20"/>
          <w:szCs w:val="20"/>
        </w:rPr>
        <w:t xml:space="preserve"> запрещения</w:t>
      </w:r>
      <w:r w:rsidR="00E333AF">
        <w:rPr>
          <w:rFonts w:ascii="Times New Roman" w:hAnsi="Times New Roman" w:cs="Times New Roman"/>
          <w:sz w:val="20"/>
          <w:szCs w:val="20"/>
        </w:rPr>
        <w:t>х/ограничениях</w:t>
      </w:r>
      <w:r w:rsidR="00E333AF" w:rsidRPr="00E333AF">
        <w:rPr>
          <w:rFonts w:ascii="Times New Roman" w:hAnsi="Times New Roman" w:cs="Times New Roman"/>
          <w:sz w:val="20"/>
          <w:szCs w:val="20"/>
        </w:rPr>
        <w:t xml:space="preserve"> перевозчика,</w:t>
      </w:r>
      <w:r w:rsidR="00E333AF">
        <w:rPr>
          <w:rFonts w:ascii="Times New Roman" w:hAnsi="Times New Roman" w:cs="Times New Roman"/>
          <w:sz w:val="20"/>
          <w:szCs w:val="20"/>
        </w:rPr>
        <w:t xml:space="preserve"> </w:t>
      </w:r>
      <w:r w:rsidRPr="004B2893">
        <w:rPr>
          <w:rFonts w:ascii="Times New Roman" w:hAnsi="Times New Roman" w:cs="Times New Roman"/>
          <w:sz w:val="20"/>
          <w:szCs w:val="20"/>
        </w:rPr>
        <w:t xml:space="preserve">препятствующих надлежащему оказанию Услуг или вызывающих невозможность их оказания, </w:t>
      </w:r>
      <w:r w:rsidRPr="00E333AF">
        <w:rPr>
          <w:rFonts w:ascii="Times New Roman" w:hAnsi="Times New Roman" w:cs="Times New Roman"/>
          <w:sz w:val="20"/>
          <w:szCs w:val="20"/>
        </w:rPr>
        <w:t xml:space="preserve">и в пределах своей компетенции принимать меры к устранению таких обстоятельств. </w:t>
      </w:r>
    </w:p>
    <w:p w14:paraId="5348BA7D" w14:textId="7E3D9822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</w:t>
      </w:r>
      <w:r w:rsidR="008F7B1A">
        <w:rPr>
          <w:rFonts w:ascii="Times New Roman" w:hAnsi="Times New Roman" w:cs="Times New Roman"/>
          <w:sz w:val="20"/>
          <w:szCs w:val="20"/>
        </w:rPr>
        <w:t>7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  <w:r w:rsidR="002013FA">
        <w:rPr>
          <w:rFonts w:ascii="Times New Roman" w:hAnsi="Times New Roman" w:cs="Times New Roman"/>
          <w:sz w:val="20"/>
          <w:szCs w:val="20"/>
        </w:rPr>
        <w:t xml:space="preserve">за 15 (пятнадцать) календарных дней </w:t>
      </w:r>
      <w:r w:rsidRPr="004B2893">
        <w:rPr>
          <w:rFonts w:ascii="Times New Roman" w:hAnsi="Times New Roman" w:cs="Times New Roman"/>
          <w:sz w:val="20"/>
          <w:szCs w:val="20"/>
        </w:rPr>
        <w:t xml:space="preserve">информировать Заказчика путем публикации на сайте Исполнителя о действующем порядке и тарифах </w:t>
      </w:r>
      <w:r w:rsidR="00B45E5D" w:rsidRPr="004B2893">
        <w:rPr>
          <w:rFonts w:ascii="Times New Roman" w:hAnsi="Times New Roman" w:cs="Times New Roman"/>
          <w:sz w:val="20"/>
          <w:szCs w:val="20"/>
        </w:rPr>
        <w:t>касательно взыскания</w:t>
      </w:r>
      <w:r w:rsidRPr="004B2893">
        <w:rPr>
          <w:rFonts w:ascii="Times New Roman" w:hAnsi="Times New Roman" w:cs="Times New Roman"/>
          <w:sz w:val="20"/>
          <w:szCs w:val="20"/>
        </w:rPr>
        <w:t xml:space="preserve"> сбора за нахождение Вагонов на железнодорожных подъездных путях, примыкающих к станционным путям акционерного общества «Национальная компания «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="0000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темiр</w:t>
      </w:r>
      <w:proofErr w:type="spellEnd"/>
      <w:r w:rsidR="00004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жолы</w:t>
      </w:r>
      <w:proofErr w:type="spellEnd"/>
      <w:r w:rsidRPr="004B2893">
        <w:rPr>
          <w:rFonts w:ascii="Times New Roman" w:hAnsi="Times New Roman" w:cs="Times New Roman"/>
          <w:sz w:val="20"/>
          <w:szCs w:val="20"/>
        </w:rPr>
        <w:t>»</w:t>
      </w:r>
      <w:r w:rsidR="00004CB7">
        <w:rPr>
          <w:rFonts w:ascii="Times New Roman" w:hAnsi="Times New Roman" w:cs="Times New Roman"/>
          <w:sz w:val="20"/>
          <w:szCs w:val="20"/>
        </w:rPr>
        <w:t xml:space="preserve"> (далее – АО «НК «</w:t>
      </w:r>
      <w:r w:rsidR="00004CB7">
        <w:rPr>
          <w:rFonts w:ascii="Times New Roman" w:hAnsi="Times New Roman" w:cs="Times New Roman"/>
          <w:sz w:val="20"/>
          <w:szCs w:val="20"/>
          <w:lang w:val="kk-KZ"/>
        </w:rPr>
        <w:t>ҚТЖ</w:t>
      </w:r>
      <w:r w:rsidR="00004CB7">
        <w:rPr>
          <w:rFonts w:ascii="Times New Roman" w:hAnsi="Times New Roman" w:cs="Times New Roman"/>
          <w:sz w:val="20"/>
          <w:szCs w:val="20"/>
        </w:rPr>
        <w:t>)»</w:t>
      </w:r>
      <w:r w:rsidRPr="004B2893">
        <w:rPr>
          <w:rFonts w:ascii="Times New Roman" w:hAnsi="Times New Roman" w:cs="Times New Roman"/>
          <w:sz w:val="20"/>
          <w:szCs w:val="20"/>
        </w:rPr>
        <w:t>;</w:t>
      </w:r>
      <w:r w:rsidR="001A03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9D6801" w14:textId="6BB1D217" w:rsidR="00C73159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2.1.</w:t>
      </w:r>
      <w:r w:rsidR="008F7B1A">
        <w:rPr>
          <w:rFonts w:ascii="Times New Roman" w:hAnsi="Times New Roman" w:cs="Times New Roman"/>
          <w:sz w:val="20"/>
          <w:szCs w:val="20"/>
        </w:rPr>
        <w:t>8</w:t>
      </w:r>
      <w:r w:rsidRPr="004B2893">
        <w:rPr>
          <w:rFonts w:ascii="Times New Roman" w:hAnsi="Times New Roman" w:cs="Times New Roman"/>
          <w:sz w:val="20"/>
          <w:szCs w:val="20"/>
        </w:rPr>
        <w:t>. информировать Заказчика о простое Вагонов, простаивающих по вине Заказчика в пути следования вследствие неисполнения Заказчиком своих обязанностей в рамках настоящего Договора</w:t>
      </w:r>
      <w:r w:rsidR="00C7315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F904CFA" w14:textId="19BE7E63" w:rsidR="00833EAA" w:rsidRPr="00F11DB1" w:rsidRDefault="00C7315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8F7B1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уведомить Заказчика об использовании </w:t>
      </w:r>
      <w:r w:rsidR="002C047A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агонов сторонних организаций для оказания услуг Заказчику</w:t>
      </w:r>
      <w:r w:rsidR="00375DFA">
        <w:rPr>
          <w:rFonts w:ascii="Times New Roman" w:hAnsi="Times New Roman" w:cs="Times New Roman"/>
          <w:sz w:val="20"/>
          <w:szCs w:val="20"/>
        </w:rPr>
        <w:t>, на которые будут распространяться все условия настоящего Договора</w:t>
      </w:r>
      <w:r w:rsidR="00833EA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C63BC98" w14:textId="05E5713E" w:rsidR="00375DFA" w:rsidRPr="00375DFA" w:rsidRDefault="00833EAA" w:rsidP="00375DF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8F7B1A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 рассмотреть в установленном порядке, при наличии предоставленных подтверждающих документов</w:t>
      </w:r>
      <w:r w:rsidR="00375DFA">
        <w:rPr>
          <w:rFonts w:ascii="Times New Roman" w:hAnsi="Times New Roman" w:cs="Times New Roman"/>
          <w:sz w:val="20"/>
          <w:szCs w:val="20"/>
        </w:rPr>
        <w:t>, свидетельствующих о наличии у Заказчика права на предъявление претензии, у</w:t>
      </w:r>
      <w:r w:rsidR="00287E85">
        <w:rPr>
          <w:rFonts w:ascii="Times New Roman" w:hAnsi="Times New Roman" w:cs="Times New Roman"/>
          <w:sz w:val="20"/>
          <w:szCs w:val="20"/>
        </w:rPr>
        <w:t xml:space="preserve">казанных </w:t>
      </w:r>
      <w:r w:rsidR="00375DFA">
        <w:rPr>
          <w:rFonts w:ascii="Times New Roman" w:hAnsi="Times New Roman" w:cs="Times New Roman"/>
          <w:sz w:val="20"/>
          <w:szCs w:val="20"/>
        </w:rPr>
        <w:t>в Приложении № 4</w:t>
      </w:r>
      <w:r w:rsidR="00287E85" w:rsidRPr="00287E85">
        <w:rPr>
          <w:rFonts w:ascii="Times New Roman" w:hAnsi="Times New Roman" w:cs="Times New Roman"/>
          <w:sz w:val="20"/>
          <w:szCs w:val="20"/>
        </w:rPr>
        <w:t>, являющ</w:t>
      </w:r>
      <w:r w:rsidR="00287E85">
        <w:rPr>
          <w:rFonts w:ascii="Times New Roman" w:hAnsi="Times New Roman" w:cs="Times New Roman"/>
          <w:sz w:val="20"/>
          <w:szCs w:val="20"/>
        </w:rPr>
        <w:t xml:space="preserve">емся </w:t>
      </w:r>
      <w:r w:rsidR="00287E85" w:rsidRPr="00287E85">
        <w:rPr>
          <w:rFonts w:ascii="Times New Roman" w:hAnsi="Times New Roman" w:cs="Times New Roman"/>
          <w:sz w:val="20"/>
          <w:szCs w:val="20"/>
        </w:rPr>
        <w:t>неотъемлемой частью настоящего Договора</w:t>
      </w:r>
      <w:r w:rsidR="00375DF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 течение 30 (тридцати) календарных дней</w:t>
      </w:r>
      <w:r w:rsidR="00375DFA">
        <w:rPr>
          <w:rFonts w:ascii="Times New Roman" w:hAnsi="Times New Roman" w:cs="Times New Roman"/>
          <w:sz w:val="20"/>
          <w:szCs w:val="20"/>
        </w:rPr>
        <w:t xml:space="preserve"> </w:t>
      </w:r>
      <w:r w:rsidR="00375DFA" w:rsidRPr="00375DFA">
        <w:rPr>
          <w:rFonts w:ascii="Times New Roman" w:hAnsi="Times New Roman" w:cs="Times New Roman"/>
          <w:sz w:val="20"/>
          <w:szCs w:val="20"/>
        </w:rPr>
        <w:t xml:space="preserve">со дня ее получения.  </w:t>
      </w:r>
    </w:p>
    <w:p w14:paraId="0946D576" w14:textId="41B6AC0F" w:rsidR="00375DFA" w:rsidRPr="00375DFA" w:rsidRDefault="00375DFA" w:rsidP="00375DF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5DFA">
        <w:rPr>
          <w:rFonts w:ascii="Times New Roman" w:hAnsi="Times New Roman" w:cs="Times New Roman"/>
          <w:sz w:val="20"/>
          <w:szCs w:val="20"/>
        </w:rPr>
        <w:t xml:space="preserve">В случае проведения дополнительного расследования (переписка с причастными </w:t>
      </w:r>
      <w:r>
        <w:rPr>
          <w:rFonts w:ascii="Times New Roman" w:hAnsi="Times New Roman" w:cs="Times New Roman"/>
          <w:sz w:val="20"/>
          <w:szCs w:val="20"/>
        </w:rPr>
        <w:t xml:space="preserve">структурными подразделениями, территориальными филиалами Перевозчика, Исполнителя </w:t>
      </w:r>
      <w:r w:rsidRPr="00375DFA">
        <w:rPr>
          <w:rFonts w:ascii="Times New Roman" w:hAnsi="Times New Roman" w:cs="Times New Roman"/>
          <w:sz w:val="20"/>
          <w:szCs w:val="20"/>
        </w:rPr>
        <w:t xml:space="preserve">срок рассмотрения претензии </w:t>
      </w:r>
      <w:r>
        <w:rPr>
          <w:rFonts w:ascii="Times New Roman" w:hAnsi="Times New Roman" w:cs="Times New Roman"/>
          <w:sz w:val="20"/>
          <w:szCs w:val="20"/>
        </w:rPr>
        <w:t xml:space="preserve">может быть продлен, о чем в адрес Заказчика направляется письменное уведомление. </w:t>
      </w:r>
    </w:p>
    <w:p w14:paraId="43F4199D" w14:textId="79C17E65" w:rsidR="00833EAA" w:rsidRDefault="00375DFA" w:rsidP="00375DFA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</w:t>
      </w:r>
      <w:r w:rsidRPr="00375DFA">
        <w:rPr>
          <w:rFonts w:ascii="Times New Roman" w:hAnsi="Times New Roman" w:cs="Times New Roman"/>
          <w:sz w:val="20"/>
          <w:szCs w:val="20"/>
        </w:rPr>
        <w:t xml:space="preserve">необходимости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375DFA">
        <w:rPr>
          <w:rFonts w:ascii="Times New Roman" w:hAnsi="Times New Roman" w:cs="Times New Roman"/>
          <w:sz w:val="20"/>
          <w:szCs w:val="20"/>
        </w:rPr>
        <w:t xml:space="preserve">оставляет за собой право письменно запросить у </w:t>
      </w:r>
      <w:r>
        <w:rPr>
          <w:rFonts w:ascii="Times New Roman" w:hAnsi="Times New Roman" w:cs="Times New Roman"/>
          <w:sz w:val="20"/>
          <w:szCs w:val="20"/>
        </w:rPr>
        <w:t xml:space="preserve">Заказчика необходимые </w:t>
      </w:r>
      <w:r w:rsidRPr="00375DFA">
        <w:rPr>
          <w:rFonts w:ascii="Times New Roman" w:hAnsi="Times New Roman" w:cs="Times New Roman"/>
          <w:sz w:val="20"/>
          <w:szCs w:val="20"/>
        </w:rPr>
        <w:t>дополнительны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r w:rsidRPr="00375DFA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 xml:space="preserve">ы. </w:t>
      </w:r>
    </w:p>
    <w:p w14:paraId="2827382F" w14:textId="3D038214" w:rsidR="0085495D" w:rsidRPr="004B2893" w:rsidRDefault="00833EAA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отсутствия подтверждающих документов от Заказчика, Исполнитель при рассмотрении претензии руководствуется собственными оперативными данными, полученными из различных</w:t>
      </w:r>
      <w:r w:rsidR="00432F56">
        <w:rPr>
          <w:rFonts w:ascii="Times New Roman" w:hAnsi="Times New Roman" w:cs="Times New Roman"/>
          <w:sz w:val="20"/>
          <w:szCs w:val="20"/>
        </w:rPr>
        <w:t xml:space="preserve"> источников</w:t>
      </w:r>
      <w:r w:rsidR="00367C5F">
        <w:rPr>
          <w:rFonts w:ascii="Times New Roman" w:hAnsi="Times New Roman" w:cs="Times New Roman"/>
          <w:sz w:val="20"/>
          <w:szCs w:val="20"/>
        </w:rPr>
        <w:t>, в том числе</w:t>
      </w:r>
      <w:r>
        <w:rPr>
          <w:rFonts w:ascii="Times New Roman" w:hAnsi="Times New Roman" w:cs="Times New Roman"/>
          <w:sz w:val="20"/>
          <w:szCs w:val="20"/>
        </w:rPr>
        <w:t xml:space="preserve"> электронных ресурсов</w:t>
      </w:r>
      <w:r w:rsidR="00367C5F">
        <w:rPr>
          <w:rFonts w:ascii="Times New Roman" w:hAnsi="Times New Roman" w:cs="Times New Roman"/>
          <w:sz w:val="20"/>
          <w:szCs w:val="20"/>
        </w:rPr>
        <w:t>.</w:t>
      </w:r>
    </w:p>
    <w:p w14:paraId="03A336B3" w14:textId="423E0CB2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 Заказчик обязан:</w:t>
      </w:r>
    </w:p>
    <w:p w14:paraId="6179E0B4" w14:textId="5637A79F" w:rsidR="00A84D32" w:rsidRPr="004B2893" w:rsidRDefault="00A84D32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2B0B2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1. открыть ЕЛС </w:t>
      </w:r>
      <w:r w:rsidR="008F7B1A">
        <w:rPr>
          <w:rFonts w:ascii="Times New Roman" w:hAnsi="Times New Roman" w:cs="Times New Roman"/>
          <w:sz w:val="20"/>
          <w:szCs w:val="20"/>
        </w:rPr>
        <w:t>в</w:t>
      </w:r>
      <w:r w:rsidRPr="00A84D32">
        <w:rPr>
          <w:rFonts w:ascii="Times New Roman" w:hAnsi="Times New Roman" w:cs="Times New Roman"/>
          <w:sz w:val="20"/>
          <w:szCs w:val="20"/>
        </w:rPr>
        <w:t xml:space="preserve"> </w:t>
      </w:r>
      <w:r w:rsidR="00664937">
        <w:rPr>
          <w:rFonts w:ascii="Times New Roman" w:hAnsi="Times New Roman" w:cs="Times New Roman"/>
          <w:sz w:val="20"/>
          <w:szCs w:val="20"/>
          <w:lang w:val="kk-KZ"/>
        </w:rPr>
        <w:t>товариществе с ограниченной ответственностью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4D32">
        <w:rPr>
          <w:rFonts w:ascii="Times New Roman" w:hAnsi="Times New Roman" w:cs="Times New Roman"/>
          <w:sz w:val="20"/>
          <w:szCs w:val="20"/>
        </w:rPr>
        <w:t>«</w:t>
      </w:r>
      <w:r w:rsidR="00664937" w:rsidRPr="00664937">
        <w:rPr>
          <w:rFonts w:ascii="Times New Roman" w:hAnsi="Times New Roman" w:cs="Times New Roman"/>
          <w:sz w:val="20"/>
          <w:szCs w:val="20"/>
        </w:rPr>
        <w:t>КТЖ–Грузовые перевозки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A84D32">
        <w:rPr>
          <w:rFonts w:ascii="Times New Roman" w:hAnsi="Times New Roman" w:cs="Times New Roman"/>
          <w:sz w:val="20"/>
          <w:szCs w:val="20"/>
        </w:rPr>
        <w:t xml:space="preserve"> (далее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84D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Перевозчик)</w:t>
      </w:r>
      <w:r w:rsidR="00E03B8F">
        <w:rPr>
          <w:rFonts w:ascii="Times New Roman" w:hAnsi="Times New Roman" w:cs="Times New Roman"/>
          <w:sz w:val="20"/>
          <w:szCs w:val="20"/>
        </w:rPr>
        <w:t xml:space="preserve"> для осуществления перевозок </w:t>
      </w:r>
      <w:r w:rsidR="008F7B1A">
        <w:rPr>
          <w:rFonts w:ascii="Times New Roman" w:hAnsi="Times New Roman" w:cs="Times New Roman"/>
          <w:sz w:val="20"/>
          <w:szCs w:val="20"/>
        </w:rPr>
        <w:t>в</w:t>
      </w:r>
      <w:r w:rsidR="00E03B8F">
        <w:rPr>
          <w:rFonts w:ascii="Times New Roman" w:hAnsi="Times New Roman" w:cs="Times New Roman"/>
          <w:sz w:val="20"/>
          <w:szCs w:val="20"/>
        </w:rPr>
        <w:t xml:space="preserve"> вагонах Исполнителя</w:t>
      </w:r>
      <w:r w:rsidRPr="00A84D32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76196A" w14:textId="04EA03F3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2B0B25"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  <w:r w:rsidR="00EC42F6">
        <w:rPr>
          <w:rFonts w:ascii="Times New Roman" w:hAnsi="Times New Roman" w:cs="Times New Roman"/>
          <w:sz w:val="20"/>
          <w:szCs w:val="20"/>
        </w:rPr>
        <w:t>о</w:t>
      </w:r>
      <w:r w:rsidRPr="004B2893">
        <w:rPr>
          <w:rFonts w:ascii="Times New Roman" w:hAnsi="Times New Roman" w:cs="Times New Roman"/>
          <w:sz w:val="20"/>
          <w:szCs w:val="20"/>
        </w:rPr>
        <w:t xml:space="preserve">существлять по декадное планирование отгрузок путем направления Исполнителю заявки в соответствии с Приложением № 1 с указанием № плана перевозок (при наличии ГУ-12), до 10 (десятого) числа предшествующему месяцу перевозки в </w:t>
      </w:r>
      <w:r w:rsidR="001A0DD5" w:rsidRPr="004B2893">
        <w:rPr>
          <w:rFonts w:ascii="Times New Roman" w:hAnsi="Times New Roman" w:cs="Times New Roman"/>
          <w:sz w:val="20"/>
          <w:szCs w:val="20"/>
        </w:rPr>
        <w:t>международном экспортном</w:t>
      </w:r>
      <w:r w:rsidRPr="004B2893">
        <w:rPr>
          <w:rFonts w:ascii="Times New Roman" w:hAnsi="Times New Roman" w:cs="Times New Roman"/>
          <w:sz w:val="20"/>
          <w:szCs w:val="20"/>
        </w:rPr>
        <w:t xml:space="preserve"> и во внутриреспубликанском сообщении на электронную почту менеджера Исполнителя, обслуживающего данный Договор. </w:t>
      </w:r>
    </w:p>
    <w:p w14:paraId="78B9CDAC" w14:textId="1149ECA2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lastRenderedPageBreak/>
        <w:t>Заказчик обязуется подавать Перевозчику заявки по форме ГУ-12 с обязательным указанием Исполнителя в качестве владельца подвижного состава в соответствии с заранее согласованным объемом перевозок на действующий месяц</w:t>
      </w:r>
      <w:r w:rsidR="00377C1B">
        <w:rPr>
          <w:rFonts w:ascii="Times New Roman" w:hAnsi="Times New Roman" w:cs="Times New Roman"/>
          <w:sz w:val="20"/>
          <w:szCs w:val="20"/>
        </w:rPr>
        <w:t xml:space="preserve">. </w:t>
      </w:r>
      <w:r w:rsidR="00377C1B" w:rsidRPr="00377C1B">
        <w:rPr>
          <w:rFonts w:ascii="Times New Roman" w:hAnsi="Times New Roman" w:cs="Times New Roman"/>
          <w:sz w:val="20"/>
          <w:szCs w:val="20"/>
        </w:rPr>
        <w:t>В случае согласования заявки ГУ-12 по заявленному объему Перевозчиком без участия Исполнителя, Исполнитель не несет ответственность за необеспечение либо частичное обеспечение Заказчика вагонами.</w:t>
      </w:r>
    </w:p>
    <w:p w14:paraId="0B143B58" w14:textId="34B3D55E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1A0DD5">
        <w:rPr>
          <w:rFonts w:ascii="Times New Roman" w:hAnsi="Times New Roman" w:cs="Times New Roman"/>
          <w:sz w:val="20"/>
          <w:szCs w:val="20"/>
        </w:rPr>
        <w:t>3</w:t>
      </w:r>
      <w:r w:rsidRPr="004B2893">
        <w:rPr>
          <w:rFonts w:ascii="Times New Roman" w:hAnsi="Times New Roman" w:cs="Times New Roman"/>
          <w:sz w:val="20"/>
          <w:szCs w:val="20"/>
        </w:rPr>
        <w:t>. оплатить Исполнителю стоимость Услуг, определенную Сторонами в соответствии с пунктом 1.</w:t>
      </w:r>
      <w:r w:rsidR="00566DFD">
        <w:rPr>
          <w:rFonts w:ascii="Times New Roman" w:hAnsi="Times New Roman" w:cs="Times New Roman"/>
          <w:sz w:val="20"/>
          <w:szCs w:val="20"/>
        </w:rPr>
        <w:t>4</w:t>
      </w:r>
      <w:r w:rsidRPr="004B2893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14:paraId="22355C30" w14:textId="3C2A48B5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2421">
        <w:rPr>
          <w:rFonts w:ascii="Times New Roman" w:hAnsi="Times New Roman" w:cs="Times New Roman"/>
          <w:sz w:val="20"/>
          <w:szCs w:val="20"/>
        </w:rPr>
        <w:t>2.2.</w:t>
      </w:r>
      <w:r w:rsidR="001A0DD5">
        <w:rPr>
          <w:rFonts w:ascii="Times New Roman" w:hAnsi="Times New Roman" w:cs="Times New Roman"/>
          <w:sz w:val="20"/>
          <w:szCs w:val="20"/>
        </w:rPr>
        <w:t>4</w:t>
      </w:r>
      <w:r w:rsidRPr="007F2421">
        <w:rPr>
          <w:rFonts w:ascii="Times New Roman" w:hAnsi="Times New Roman" w:cs="Times New Roman"/>
          <w:sz w:val="20"/>
          <w:szCs w:val="20"/>
        </w:rPr>
        <w:t xml:space="preserve">. </w:t>
      </w:r>
      <w:r w:rsidR="00C73159">
        <w:rPr>
          <w:rFonts w:ascii="Times New Roman" w:hAnsi="Times New Roman" w:cs="Times New Roman"/>
          <w:sz w:val="20"/>
          <w:szCs w:val="20"/>
        </w:rPr>
        <w:t xml:space="preserve">при запросе со стороны Исполнителя </w:t>
      </w:r>
      <w:r w:rsidRPr="007F2421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1A0DD5">
        <w:rPr>
          <w:rFonts w:ascii="Times New Roman" w:hAnsi="Times New Roman" w:cs="Times New Roman"/>
          <w:sz w:val="20"/>
          <w:szCs w:val="20"/>
        </w:rPr>
        <w:t>3</w:t>
      </w:r>
      <w:r w:rsidR="00C73159" w:rsidRPr="007F2421">
        <w:rPr>
          <w:rFonts w:ascii="Times New Roman" w:hAnsi="Times New Roman" w:cs="Times New Roman"/>
          <w:sz w:val="20"/>
          <w:szCs w:val="20"/>
        </w:rPr>
        <w:t xml:space="preserve"> </w:t>
      </w:r>
      <w:r w:rsidRPr="007F2421">
        <w:rPr>
          <w:rFonts w:ascii="Times New Roman" w:hAnsi="Times New Roman" w:cs="Times New Roman"/>
          <w:sz w:val="20"/>
          <w:szCs w:val="20"/>
        </w:rPr>
        <w:t>(</w:t>
      </w:r>
      <w:r w:rsidR="00C73159">
        <w:rPr>
          <w:rFonts w:ascii="Times New Roman" w:hAnsi="Times New Roman" w:cs="Times New Roman"/>
          <w:sz w:val="20"/>
          <w:szCs w:val="20"/>
        </w:rPr>
        <w:t>трех</w:t>
      </w:r>
      <w:r w:rsidRPr="007F2421">
        <w:rPr>
          <w:rFonts w:ascii="Times New Roman" w:hAnsi="Times New Roman" w:cs="Times New Roman"/>
          <w:sz w:val="20"/>
          <w:szCs w:val="20"/>
        </w:rPr>
        <w:t>) рабочих дней с даты</w:t>
      </w:r>
      <w:r w:rsidR="00C73159">
        <w:rPr>
          <w:rFonts w:ascii="Times New Roman" w:hAnsi="Times New Roman" w:cs="Times New Roman"/>
          <w:sz w:val="20"/>
          <w:szCs w:val="20"/>
        </w:rPr>
        <w:t xml:space="preserve"> поступления </w:t>
      </w:r>
      <w:r w:rsidR="00B45E5D">
        <w:rPr>
          <w:rFonts w:ascii="Times New Roman" w:hAnsi="Times New Roman" w:cs="Times New Roman"/>
          <w:sz w:val="20"/>
          <w:szCs w:val="20"/>
        </w:rPr>
        <w:t xml:space="preserve">запроса </w:t>
      </w:r>
      <w:r w:rsidR="00B45E5D" w:rsidRPr="007F2421">
        <w:rPr>
          <w:rFonts w:ascii="Times New Roman" w:hAnsi="Times New Roman" w:cs="Times New Roman"/>
          <w:sz w:val="20"/>
          <w:szCs w:val="20"/>
        </w:rPr>
        <w:t>направлять</w:t>
      </w:r>
      <w:r w:rsidRPr="007F2421">
        <w:rPr>
          <w:rFonts w:ascii="Times New Roman" w:hAnsi="Times New Roman" w:cs="Times New Roman"/>
          <w:sz w:val="20"/>
          <w:szCs w:val="20"/>
        </w:rPr>
        <w:t xml:space="preserve"> на электронную почту менеджера Исполнителя, обслуживающего данный Договор отгрузочную информацию, которая содержит номер отправки, номер вагона, дату погрузки, станцию отправления, станцию назначения, грузоотправителя, наименование груза;</w:t>
      </w:r>
    </w:p>
    <w:p w14:paraId="6B25E911" w14:textId="39912347" w:rsidR="001A0DD5" w:rsidRPr="00367C5F" w:rsidRDefault="00C73159" w:rsidP="005C76E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194F0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при использовании в перевозках привлеченного парка – вагонов сторонних организаций </w:t>
      </w:r>
      <w:r w:rsidRPr="00C73159">
        <w:rPr>
          <w:rFonts w:ascii="Times New Roman" w:hAnsi="Times New Roman" w:cs="Times New Roman"/>
          <w:sz w:val="20"/>
          <w:szCs w:val="20"/>
        </w:rPr>
        <w:t>в течение 5  (</w:t>
      </w:r>
      <w:r w:rsidR="00EB1478">
        <w:rPr>
          <w:rFonts w:ascii="Times New Roman" w:hAnsi="Times New Roman" w:cs="Times New Roman"/>
          <w:sz w:val="20"/>
          <w:szCs w:val="20"/>
        </w:rPr>
        <w:t>пяти</w:t>
      </w:r>
      <w:r w:rsidRPr="00C73159">
        <w:rPr>
          <w:rFonts w:ascii="Times New Roman" w:hAnsi="Times New Roman" w:cs="Times New Roman"/>
          <w:sz w:val="20"/>
          <w:szCs w:val="20"/>
        </w:rPr>
        <w:t xml:space="preserve">) рабочих дней с даты </w:t>
      </w:r>
      <w:r w:rsidR="00EB1478">
        <w:rPr>
          <w:rFonts w:ascii="Times New Roman" w:hAnsi="Times New Roman" w:cs="Times New Roman"/>
          <w:sz w:val="20"/>
          <w:szCs w:val="20"/>
        </w:rPr>
        <w:t xml:space="preserve">оформления перевозочных документов по осуществленным перевозкам </w:t>
      </w:r>
      <w:r w:rsidRPr="00C73159">
        <w:rPr>
          <w:rFonts w:ascii="Times New Roman" w:hAnsi="Times New Roman" w:cs="Times New Roman"/>
          <w:sz w:val="20"/>
          <w:szCs w:val="20"/>
        </w:rPr>
        <w:t>направлять на электронную почту менеджера Исполнителя, обслуживающего данный Договор отгрузочную информацию, которая содержит номер отправки, номер вагона, дату погрузки, станцию отправления, станцию назначения, грузоотправителя, наименование груза</w:t>
      </w:r>
      <w:r w:rsidR="00FD5C18">
        <w:rPr>
          <w:rFonts w:ascii="Times New Roman" w:hAnsi="Times New Roman" w:cs="Times New Roman"/>
          <w:sz w:val="20"/>
          <w:szCs w:val="20"/>
        </w:rPr>
        <w:t xml:space="preserve"> </w:t>
      </w:r>
      <w:r w:rsidR="00FD5C18" w:rsidRPr="00FD5C18">
        <w:rPr>
          <w:rFonts w:ascii="Times New Roman" w:hAnsi="Times New Roman" w:cs="Times New Roman"/>
          <w:sz w:val="20"/>
          <w:szCs w:val="20"/>
        </w:rPr>
        <w:t>Исполнителя предоставлять копии перевозочных</w:t>
      </w:r>
      <w:r w:rsidR="005C76E7">
        <w:rPr>
          <w:rFonts w:ascii="Times New Roman" w:hAnsi="Times New Roman" w:cs="Times New Roman"/>
          <w:sz w:val="20"/>
          <w:szCs w:val="20"/>
        </w:rPr>
        <w:t xml:space="preserve"> </w:t>
      </w:r>
      <w:r w:rsidR="00FD5C18" w:rsidRPr="00FD5C18">
        <w:rPr>
          <w:rFonts w:ascii="Times New Roman" w:hAnsi="Times New Roman" w:cs="Times New Roman"/>
          <w:sz w:val="20"/>
          <w:szCs w:val="20"/>
        </w:rPr>
        <w:t>документов, в том числе  с отметками таможенного органа станции назначения;</w:t>
      </w:r>
      <w:r w:rsidR="005C76E7">
        <w:rPr>
          <w:rFonts w:ascii="Times New Roman" w:hAnsi="Times New Roman" w:cs="Times New Roman"/>
          <w:sz w:val="20"/>
          <w:szCs w:val="20"/>
        </w:rPr>
        <w:t xml:space="preserve"> 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В случае не предоставления отгрузочной информации в срок до 5 (пятого) числа месяца, следующего за отчетным месяцем, </w:t>
      </w:r>
      <w:r w:rsidR="007F2421" w:rsidRPr="00367C5F">
        <w:rPr>
          <w:rFonts w:ascii="Times New Roman" w:hAnsi="Times New Roman" w:cs="Times New Roman"/>
          <w:sz w:val="20"/>
          <w:szCs w:val="20"/>
        </w:rPr>
        <w:t>Исполнитель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 начисляет самостоятельно платежи за оказанные Услуги согласно </w:t>
      </w:r>
      <w:r w:rsidR="00EB1478" w:rsidRPr="00367C5F">
        <w:rPr>
          <w:rFonts w:ascii="Times New Roman" w:hAnsi="Times New Roman" w:cs="Times New Roman"/>
          <w:sz w:val="20"/>
          <w:szCs w:val="20"/>
        </w:rPr>
        <w:t xml:space="preserve">данным </w:t>
      </w:r>
      <w:r w:rsidR="00871593" w:rsidRPr="00367C5F">
        <w:rPr>
          <w:rFonts w:ascii="Times New Roman" w:hAnsi="Times New Roman" w:cs="Times New Roman"/>
          <w:sz w:val="20"/>
          <w:szCs w:val="20"/>
        </w:rPr>
        <w:t>из информационных систем Перевозчика</w:t>
      </w:r>
      <w:r w:rsidR="00367C5F">
        <w:rPr>
          <w:rFonts w:ascii="Times New Roman" w:hAnsi="Times New Roman" w:cs="Times New Roman"/>
          <w:sz w:val="20"/>
          <w:szCs w:val="20"/>
        </w:rPr>
        <w:t>;</w:t>
      </w:r>
      <w:r w:rsidR="001A0DD5" w:rsidRPr="00367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1E6045" w14:textId="7B0593B0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194F0F">
        <w:rPr>
          <w:rFonts w:ascii="Times New Roman" w:hAnsi="Times New Roman" w:cs="Times New Roman"/>
          <w:sz w:val="20"/>
          <w:szCs w:val="20"/>
        </w:rPr>
        <w:t>6</w:t>
      </w:r>
      <w:r w:rsidRPr="004B2893">
        <w:rPr>
          <w:rFonts w:ascii="Times New Roman" w:hAnsi="Times New Roman" w:cs="Times New Roman"/>
          <w:sz w:val="20"/>
          <w:szCs w:val="20"/>
        </w:rPr>
        <w:t>. при перевозках в международном сообщении обеспечить оформление перевозочных документов при перевозке грузов и возврате порожних Вагонов согласно требованиям СМГС и инструкции/инструктивным телеграфным указаниям Исполнителя</w:t>
      </w:r>
      <w:r w:rsidR="009A158C">
        <w:rPr>
          <w:rFonts w:ascii="Times New Roman" w:hAnsi="Times New Roman" w:cs="Times New Roman"/>
          <w:sz w:val="20"/>
          <w:szCs w:val="20"/>
        </w:rPr>
        <w:t>,</w:t>
      </w:r>
      <w:r w:rsidR="009A158C" w:rsidRPr="009A158C">
        <w:rPr>
          <w:rFonts w:ascii="Times New Roman" w:hAnsi="Times New Roman" w:cs="Times New Roman"/>
          <w:sz w:val="20"/>
          <w:szCs w:val="20"/>
        </w:rPr>
        <w:t xml:space="preserve"> а также оплату провозных платежей, в случае если предусмотрено Протоколом;</w:t>
      </w:r>
    </w:p>
    <w:p w14:paraId="28F1DB83" w14:textId="4B846698" w:rsidR="009B06E0" w:rsidRPr="00C64128" w:rsidRDefault="0085495D" w:rsidP="00AD3A0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2.2.</w:t>
      </w:r>
      <w:r w:rsidR="00194F0F" w:rsidRPr="00C64128">
        <w:rPr>
          <w:rFonts w:ascii="Times New Roman" w:hAnsi="Times New Roman" w:cs="Times New Roman"/>
          <w:sz w:val="20"/>
          <w:szCs w:val="20"/>
        </w:rPr>
        <w:t>7</w:t>
      </w:r>
      <w:r w:rsidRPr="00C64128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AD3A0E" w:rsidRPr="00C64128">
        <w:rPr>
          <w:rFonts w:ascii="Times New Roman" w:hAnsi="Times New Roman" w:cs="Times New Roman"/>
          <w:sz w:val="20"/>
          <w:szCs w:val="20"/>
        </w:rPr>
        <w:t>нахождение Вагонов, поданных для оказания услуг</w:t>
      </w:r>
      <w:r w:rsidR="009B06E0" w:rsidRPr="00C64128">
        <w:rPr>
          <w:rFonts w:ascii="Times New Roman" w:hAnsi="Times New Roman" w:cs="Times New Roman"/>
          <w:sz w:val="20"/>
          <w:szCs w:val="20"/>
        </w:rPr>
        <w:t>:</w:t>
      </w:r>
    </w:p>
    <w:p w14:paraId="7BCB5528" w14:textId="1B4A115F" w:rsidR="00AD3A0E" w:rsidRPr="00C64128" w:rsidRDefault="009B06E0" w:rsidP="00AD3A0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1)</w:t>
      </w:r>
      <w:r w:rsidR="00AD3A0E" w:rsidRPr="00C64128">
        <w:rPr>
          <w:rFonts w:ascii="Times New Roman" w:hAnsi="Times New Roman" w:cs="Times New Roman"/>
          <w:sz w:val="20"/>
          <w:szCs w:val="20"/>
        </w:rPr>
        <w:t xml:space="preserve"> во внутриреспубликанском сообщении на станци</w:t>
      </w:r>
      <w:r w:rsidRPr="00C64128">
        <w:rPr>
          <w:rFonts w:ascii="Times New Roman" w:hAnsi="Times New Roman" w:cs="Times New Roman"/>
          <w:sz w:val="20"/>
          <w:szCs w:val="20"/>
        </w:rPr>
        <w:t>ях</w:t>
      </w:r>
      <w:r w:rsidR="00AD3A0E" w:rsidRPr="00C64128">
        <w:rPr>
          <w:rFonts w:ascii="Times New Roman" w:hAnsi="Times New Roman" w:cs="Times New Roman"/>
          <w:sz w:val="20"/>
          <w:szCs w:val="20"/>
        </w:rPr>
        <w:t xml:space="preserve"> погрузки/выгрузки</w:t>
      </w:r>
      <w:r w:rsidR="003D1D68" w:rsidRPr="00C64128">
        <w:rPr>
          <w:rFonts w:ascii="Times New Roman" w:hAnsi="Times New Roman" w:cs="Times New Roman"/>
          <w:sz w:val="20"/>
          <w:szCs w:val="20"/>
        </w:rPr>
        <w:t>,</w:t>
      </w:r>
      <w:r w:rsidR="00AD3A0E" w:rsidRPr="00C64128">
        <w:rPr>
          <w:rFonts w:ascii="Times New Roman" w:hAnsi="Times New Roman" w:cs="Times New Roman"/>
          <w:sz w:val="20"/>
          <w:szCs w:val="20"/>
        </w:rPr>
        <w:t xml:space="preserve"> </w:t>
      </w:r>
      <w:r w:rsidR="003D1D68" w:rsidRPr="00C64128">
        <w:rPr>
          <w:rFonts w:ascii="Times New Roman" w:hAnsi="Times New Roman" w:cs="Times New Roman"/>
          <w:sz w:val="20"/>
          <w:szCs w:val="20"/>
        </w:rPr>
        <w:t xml:space="preserve">если иное не установлено Протоколом, </w:t>
      </w:r>
      <w:r w:rsidR="00AD3A0E" w:rsidRPr="00C64128">
        <w:rPr>
          <w:rFonts w:ascii="Times New Roman" w:hAnsi="Times New Roman" w:cs="Times New Roman"/>
          <w:sz w:val="20"/>
          <w:szCs w:val="20"/>
        </w:rPr>
        <w:t>не более:</w:t>
      </w:r>
    </w:p>
    <w:p w14:paraId="428ECEB0" w14:textId="77777777" w:rsidR="00AD3A0E" w:rsidRPr="00C64128" w:rsidRDefault="00AD3A0E" w:rsidP="00AD3A0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- одних суток на станциях погрузки;</w:t>
      </w:r>
    </w:p>
    <w:p w14:paraId="7B9C0E6D" w14:textId="77777777" w:rsidR="00AD3A0E" w:rsidRPr="00C64128" w:rsidRDefault="00AD3A0E" w:rsidP="00AD3A0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- одних суток на станциях выгрузки.</w:t>
      </w:r>
    </w:p>
    <w:p w14:paraId="02886918" w14:textId="09F4EC6A" w:rsidR="00AD3A0E" w:rsidRPr="00C64128" w:rsidRDefault="00AD3A0E" w:rsidP="00AD3A0E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Срок нахождения на станциях погрузки/выгрузки исчисляется с даты и времени подачи и уборки на/с подъездного пути. Срок нахождения Собственных вагонов на станци</w:t>
      </w:r>
      <w:r w:rsidR="009B06E0" w:rsidRPr="00C64128">
        <w:rPr>
          <w:rFonts w:ascii="Times New Roman" w:hAnsi="Times New Roman" w:cs="Times New Roman"/>
          <w:sz w:val="20"/>
          <w:szCs w:val="20"/>
        </w:rPr>
        <w:t>ях</w:t>
      </w:r>
      <w:r w:rsidRPr="00C64128">
        <w:rPr>
          <w:rFonts w:ascii="Times New Roman" w:hAnsi="Times New Roman" w:cs="Times New Roman"/>
          <w:sz w:val="20"/>
          <w:szCs w:val="20"/>
        </w:rPr>
        <w:t xml:space="preserve"> погрузки/выгрузки свыше установленного срока исчисляется Сторонами в </w:t>
      </w:r>
      <w:r w:rsidR="002D4E53" w:rsidRPr="00C64128">
        <w:rPr>
          <w:rFonts w:ascii="Times New Roman" w:hAnsi="Times New Roman" w:cs="Times New Roman"/>
          <w:sz w:val="20"/>
          <w:szCs w:val="20"/>
        </w:rPr>
        <w:t>календарных</w:t>
      </w:r>
      <w:r w:rsidR="00117728">
        <w:rPr>
          <w:rFonts w:ascii="Times New Roman" w:hAnsi="Times New Roman" w:cs="Times New Roman"/>
          <w:sz w:val="20"/>
          <w:szCs w:val="20"/>
        </w:rPr>
        <w:t xml:space="preserve"> </w:t>
      </w:r>
      <w:r w:rsidR="00A93180" w:rsidRPr="00C64128">
        <w:rPr>
          <w:rFonts w:ascii="Times New Roman" w:hAnsi="Times New Roman" w:cs="Times New Roman"/>
          <w:sz w:val="20"/>
          <w:szCs w:val="20"/>
        </w:rPr>
        <w:t>часах</w:t>
      </w:r>
      <w:r w:rsidR="00117728">
        <w:rPr>
          <w:rFonts w:ascii="Times New Roman" w:hAnsi="Times New Roman" w:cs="Times New Roman"/>
          <w:sz w:val="20"/>
          <w:szCs w:val="20"/>
        </w:rPr>
        <w:t>.</w:t>
      </w:r>
    </w:p>
    <w:p w14:paraId="13A58EAD" w14:textId="442F3671" w:rsidR="003D1D68" w:rsidRPr="00C64128" w:rsidRDefault="009B06E0" w:rsidP="003D1D6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 xml:space="preserve">2) </w:t>
      </w:r>
      <w:r w:rsidR="003D1D68" w:rsidRPr="00C64128">
        <w:rPr>
          <w:rFonts w:ascii="Times New Roman" w:hAnsi="Times New Roman" w:cs="Times New Roman"/>
          <w:sz w:val="20"/>
          <w:szCs w:val="20"/>
        </w:rPr>
        <w:t>в международном сообщении на станци</w:t>
      </w:r>
      <w:r w:rsidRPr="00C64128">
        <w:rPr>
          <w:rFonts w:ascii="Times New Roman" w:hAnsi="Times New Roman" w:cs="Times New Roman"/>
          <w:sz w:val="20"/>
          <w:szCs w:val="20"/>
        </w:rPr>
        <w:t>ях</w:t>
      </w:r>
      <w:r w:rsidR="003D1D68" w:rsidRPr="00C64128">
        <w:rPr>
          <w:rFonts w:ascii="Times New Roman" w:hAnsi="Times New Roman" w:cs="Times New Roman"/>
          <w:sz w:val="20"/>
          <w:szCs w:val="20"/>
        </w:rPr>
        <w:t xml:space="preserve"> погрузки/выгрузки не более:</w:t>
      </w:r>
    </w:p>
    <w:p w14:paraId="376E0002" w14:textId="77777777" w:rsidR="003D1D68" w:rsidRPr="00C64128" w:rsidRDefault="003D1D68" w:rsidP="003D1D6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- двух суток на станциях погрузки;</w:t>
      </w:r>
    </w:p>
    <w:p w14:paraId="654736B3" w14:textId="0E9DDEAA" w:rsidR="003D1D68" w:rsidRPr="00C64128" w:rsidRDefault="003D1D68" w:rsidP="003D1D6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- двух суток на станциях выгрузки.</w:t>
      </w:r>
    </w:p>
    <w:p w14:paraId="49EC2D34" w14:textId="4A6ED9EA" w:rsidR="002D4E53" w:rsidRPr="00040F28" w:rsidRDefault="002D4E53" w:rsidP="002D4E5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>Срок нахождения в международном сообщении Собственных вагонов на станциях погрузки/выгрузки исчисляется с даты и времени прибытия на станцию погрузки/выгрузки. Срок нахождения Собственных вагонов на станци</w:t>
      </w:r>
      <w:r w:rsidR="009B06E0" w:rsidRPr="00C64128">
        <w:rPr>
          <w:rFonts w:ascii="Times New Roman" w:hAnsi="Times New Roman" w:cs="Times New Roman"/>
          <w:sz w:val="20"/>
          <w:szCs w:val="20"/>
        </w:rPr>
        <w:t>ях</w:t>
      </w:r>
      <w:r w:rsidRPr="00C64128">
        <w:rPr>
          <w:rFonts w:ascii="Times New Roman" w:hAnsi="Times New Roman" w:cs="Times New Roman"/>
          <w:sz w:val="20"/>
          <w:szCs w:val="20"/>
        </w:rPr>
        <w:t xml:space="preserve"> погрузки/выгрузки свыше установленного срока исчисляется Сторонами в календарных сутках.</w:t>
      </w:r>
      <w:r w:rsidRPr="002D4E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57A243" w14:textId="250E8D18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2421">
        <w:rPr>
          <w:rFonts w:ascii="Times New Roman" w:hAnsi="Times New Roman" w:cs="Times New Roman"/>
          <w:sz w:val="20"/>
          <w:szCs w:val="20"/>
        </w:rPr>
        <w:t>2.2.</w:t>
      </w:r>
      <w:r w:rsidR="00194F0F">
        <w:rPr>
          <w:rFonts w:ascii="Times New Roman" w:hAnsi="Times New Roman" w:cs="Times New Roman"/>
          <w:sz w:val="20"/>
          <w:szCs w:val="20"/>
        </w:rPr>
        <w:t>8</w:t>
      </w:r>
      <w:r w:rsidRPr="007F2421">
        <w:rPr>
          <w:rFonts w:ascii="Times New Roman" w:hAnsi="Times New Roman" w:cs="Times New Roman"/>
          <w:sz w:val="20"/>
          <w:szCs w:val="20"/>
        </w:rPr>
        <w:t xml:space="preserve">. </w:t>
      </w:r>
      <w:r w:rsidR="00EC42F6">
        <w:rPr>
          <w:rFonts w:ascii="Times New Roman" w:hAnsi="Times New Roman" w:cs="Times New Roman"/>
          <w:sz w:val="20"/>
          <w:szCs w:val="20"/>
        </w:rPr>
        <w:t>о</w:t>
      </w:r>
      <w:r w:rsidRPr="007F2421">
        <w:rPr>
          <w:rFonts w:ascii="Times New Roman" w:hAnsi="Times New Roman" w:cs="Times New Roman"/>
          <w:sz w:val="20"/>
          <w:szCs w:val="20"/>
        </w:rPr>
        <w:t xml:space="preserve">платить все понесенные Исполнителем </w:t>
      </w:r>
      <w:r w:rsidR="00D74D1A" w:rsidRPr="00D74D1A">
        <w:rPr>
          <w:rFonts w:ascii="Times New Roman" w:hAnsi="Times New Roman" w:cs="Times New Roman"/>
          <w:sz w:val="20"/>
          <w:szCs w:val="20"/>
        </w:rPr>
        <w:t xml:space="preserve">документально подтвержденные </w:t>
      </w:r>
      <w:r w:rsidRPr="007F2421">
        <w:rPr>
          <w:rFonts w:ascii="Times New Roman" w:hAnsi="Times New Roman" w:cs="Times New Roman"/>
          <w:sz w:val="20"/>
          <w:szCs w:val="20"/>
        </w:rPr>
        <w:t>расходы в случаях если Вагоны Исполнителя простаивают на станциях в пути следования Вагонов с грузом, отправленных в рамках исполнения настоящего Договора по вине Заказчика;</w:t>
      </w:r>
    </w:p>
    <w:p w14:paraId="16F8B99C" w14:textId="6FAF4D04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194F0F">
        <w:rPr>
          <w:rFonts w:ascii="Times New Roman" w:hAnsi="Times New Roman" w:cs="Times New Roman"/>
          <w:sz w:val="20"/>
          <w:szCs w:val="20"/>
        </w:rPr>
        <w:t>9</w:t>
      </w:r>
      <w:r w:rsidRPr="004B2893">
        <w:rPr>
          <w:rFonts w:ascii="Times New Roman" w:hAnsi="Times New Roman" w:cs="Times New Roman"/>
          <w:sz w:val="20"/>
          <w:szCs w:val="20"/>
        </w:rPr>
        <w:t xml:space="preserve">. производить оплату </w:t>
      </w:r>
      <w:r w:rsidR="00D74D1A" w:rsidRPr="00D74D1A">
        <w:rPr>
          <w:rFonts w:ascii="Times New Roman" w:hAnsi="Times New Roman" w:cs="Times New Roman"/>
          <w:sz w:val="20"/>
          <w:szCs w:val="20"/>
        </w:rPr>
        <w:t xml:space="preserve">документально </w:t>
      </w:r>
      <w:proofErr w:type="spellStart"/>
      <w:r w:rsidR="00D74D1A" w:rsidRPr="00D74D1A">
        <w:rPr>
          <w:rFonts w:ascii="Times New Roman" w:hAnsi="Times New Roman" w:cs="Times New Roman"/>
          <w:sz w:val="20"/>
          <w:szCs w:val="20"/>
        </w:rPr>
        <w:t>подтвержденны</w:t>
      </w:r>
      <w:proofErr w:type="spellEnd"/>
      <w:r w:rsidR="00D74D1A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="00D74D1A" w:rsidRPr="00D74D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4D1A" w:rsidRPr="00D74D1A">
        <w:rPr>
          <w:rFonts w:ascii="Times New Roman" w:hAnsi="Times New Roman" w:cs="Times New Roman"/>
          <w:sz w:val="20"/>
          <w:szCs w:val="20"/>
        </w:rPr>
        <w:t>убытк</w:t>
      </w:r>
      <w:proofErr w:type="spellEnd"/>
      <w:r w:rsidR="00D74D1A">
        <w:rPr>
          <w:rFonts w:ascii="Times New Roman" w:hAnsi="Times New Roman" w:cs="Times New Roman"/>
          <w:sz w:val="20"/>
          <w:szCs w:val="20"/>
          <w:lang w:val="kk-KZ"/>
        </w:rPr>
        <w:t xml:space="preserve">ов </w:t>
      </w:r>
      <w:r w:rsidRPr="004B2893">
        <w:rPr>
          <w:rFonts w:ascii="Times New Roman" w:hAnsi="Times New Roman" w:cs="Times New Roman"/>
          <w:sz w:val="20"/>
          <w:szCs w:val="20"/>
        </w:rPr>
        <w:t>на основании оформленного Акта общей формы (ГУ-23) в случае простоя Вагонов на станционных, магистральных путях по вине Заказчика;</w:t>
      </w:r>
    </w:p>
    <w:p w14:paraId="077BD6FA" w14:textId="74D28FC9" w:rsidR="00C9124C" w:rsidRPr="00367C5F" w:rsidRDefault="00BC5C3B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>2</w:t>
      </w:r>
      <w:r w:rsidR="00C9124C" w:rsidRPr="00367C5F">
        <w:rPr>
          <w:rFonts w:ascii="Times New Roman" w:hAnsi="Times New Roman" w:cs="Times New Roman"/>
          <w:sz w:val="20"/>
          <w:szCs w:val="20"/>
        </w:rPr>
        <w:t>.</w:t>
      </w:r>
      <w:r w:rsidRPr="00367C5F">
        <w:rPr>
          <w:rFonts w:ascii="Times New Roman" w:hAnsi="Times New Roman" w:cs="Times New Roman"/>
          <w:sz w:val="20"/>
          <w:szCs w:val="20"/>
        </w:rPr>
        <w:t>2</w:t>
      </w:r>
      <w:r w:rsidR="00C9124C" w:rsidRPr="00367C5F">
        <w:rPr>
          <w:rFonts w:ascii="Times New Roman" w:hAnsi="Times New Roman" w:cs="Times New Roman"/>
          <w:sz w:val="20"/>
          <w:szCs w:val="20"/>
        </w:rPr>
        <w:t>.</w:t>
      </w:r>
      <w:r w:rsidR="00194F0F">
        <w:rPr>
          <w:rFonts w:ascii="Times New Roman" w:hAnsi="Times New Roman" w:cs="Times New Roman"/>
          <w:sz w:val="20"/>
          <w:szCs w:val="20"/>
        </w:rPr>
        <w:t>10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. обеспечить нахождение вагонов не более 1 (одних) суток на железнодорожных подъездных путях, примыкающих к станционным путям </w:t>
      </w:r>
      <w:r w:rsidR="00F252FA" w:rsidRPr="00367C5F">
        <w:rPr>
          <w:rFonts w:ascii="Times New Roman" w:hAnsi="Times New Roman" w:cs="Times New Roman"/>
          <w:sz w:val="20"/>
          <w:szCs w:val="20"/>
        </w:rPr>
        <w:t>АО «НК «</w:t>
      </w:r>
      <w:r w:rsidR="00F252FA" w:rsidRPr="00367C5F">
        <w:rPr>
          <w:rFonts w:ascii="Times New Roman" w:hAnsi="Times New Roman" w:cs="Times New Roman"/>
          <w:sz w:val="20"/>
          <w:szCs w:val="20"/>
          <w:lang w:val="kk-KZ"/>
        </w:rPr>
        <w:t>ҚТЖ</w:t>
      </w:r>
      <w:r w:rsidR="00F252FA" w:rsidRPr="00367C5F">
        <w:rPr>
          <w:rFonts w:ascii="Times New Roman" w:hAnsi="Times New Roman" w:cs="Times New Roman"/>
          <w:sz w:val="20"/>
          <w:szCs w:val="20"/>
        </w:rPr>
        <w:t>»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, и производить оплату сбора за нахождение вагонов </w:t>
      </w:r>
      <w:r w:rsidR="00886218" w:rsidRPr="00367C5F">
        <w:rPr>
          <w:rFonts w:ascii="Times New Roman" w:hAnsi="Times New Roman" w:cs="Times New Roman"/>
          <w:sz w:val="20"/>
          <w:szCs w:val="20"/>
        </w:rPr>
        <w:t>Исполнителя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 на основании ведомости подачи и уборки вагонов формы ГУ-46 </w:t>
      </w:r>
      <w:r w:rsidR="00A93180">
        <w:rPr>
          <w:rFonts w:ascii="Times New Roman" w:hAnsi="Times New Roman" w:cs="Times New Roman"/>
          <w:sz w:val="20"/>
          <w:szCs w:val="20"/>
        </w:rPr>
        <w:t xml:space="preserve"> включая 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 перегруз</w:t>
      </w:r>
      <w:r w:rsidR="005E6140">
        <w:rPr>
          <w:rFonts w:ascii="Times New Roman" w:hAnsi="Times New Roman" w:cs="Times New Roman"/>
          <w:sz w:val="20"/>
          <w:szCs w:val="20"/>
        </w:rPr>
        <w:t xml:space="preserve"> </w:t>
      </w:r>
      <w:r w:rsidR="00C9124C" w:rsidRPr="00367C5F">
        <w:rPr>
          <w:rFonts w:ascii="Times New Roman" w:hAnsi="Times New Roman" w:cs="Times New Roman"/>
          <w:sz w:val="20"/>
          <w:szCs w:val="20"/>
        </w:rPr>
        <w:t>на станции на подъездных путях при перегрузе</w:t>
      </w:r>
      <w:r w:rsidR="00367C5F">
        <w:rPr>
          <w:rFonts w:ascii="Times New Roman" w:hAnsi="Times New Roman" w:cs="Times New Roman"/>
          <w:sz w:val="20"/>
          <w:szCs w:val="20"/>
        </w:rPr>
        <w:t xml:space="preserve"> груза на пограничных станциях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124C" w:rsidRPr="00367C5F">
        <w:rPr>
          <w:rFonts w:ascii="Times New Roman" w:hAnsi="Times New Roman" w:cs="Times New Roman"/>
          <w:sz w:val="20"/>
          <w:szCs w:val="20"/>
        </w:rPr>
        <w:t>Достык-Алтынколь</w:t>
      </w:r>
      <w:proofErr w:type="spellEnd"/>
      <w:r w:rsidR="00B67DE2" w:rsidRPr="00367C5F">
        <w:rPr>
          <w:rFonts w:ascii="Times New Roman" w:hAnsi="Times New Roman" w:cs="Times New Roman"/>
          <w:sz w:val="20"/>
          <w:szCs w:val="20"/>
        </w:rPr>
        <w:t xml:space="preserve"> в импортном и транзитном сообщениях</w:t>
      </w:r>
      <w:r w:rsidR="00C9124C" w:rsidRPr="00367C5F">
        <w:rPr>
          <w:rFonts w:ascii="Times New Roman" w:hAnsi="Times New Roman" w:cs="Times New Roman"/>
          <w:sz w:val="20"/>
          <w:szCs w:val="20"/>
        </w:rPr>
        <w:t xml:space="preserve">  в случаях не зависящих от </w:t>
      </w:r>
      <w:r w:rsidR="00BB4665">
        <w:rPr>
          <w:rFonts w:ascii="Times New Roman" w:hAnsi="Times New Roman" w:cs="Times New Roman"/>
          <w:sz w:val="20"/>
          <w:szCs w:val="20"/>
        </w:rPr>
        <w:t>Заказчик</w:t>
      </w:r>
      <w:r w:rsidR="00C9124C" w:rsidRPr="00367C5F">
        <w:rPr>
          <w:rFonts w:ascii="Times New Roman" w:hAnsi="Times New Roman" w:cs="Times New Roman"/>
          <w:sz w:val="20"/>
          <w:szCs w:val="20"/>
        </w:rPr>
        <w:t>а</w:t>
      </w:r>
      <w:r w:rsidR="00B67DE2" w:rsidRPr="00367C5F">
        <w:rPr>
          <w:rFonts w:ascii="Times New Roman" w:hAnsi="Times New Roman" w:cs="Times New Roman"/>
          <w:sz w:val="20"/>
          <w:szCs w:val="20"/>
        </w:rPr>
        <w:t>.</w:t>
      </w:r>
      <w:r w:rsidR="00387A17" w:rsidRPr="00367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69F2A6" w14:textId="3A903ED4" w:rsidR="00F43D81" w:rsidRPr="00367C5F" w:rsidRDefault="00BC5C3B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>2.2.</w:t>
      </w:r>
      <w:r w:rsidR="001A0DD5" w:rsidRPr="00367C5F">
        <w:rPr>
          <w:rFonts w:ascii="Times New Roman" w:hAnsi="Times New Roman" w:cs="Times New Roman"/>
          <w:sz w:val="20"/>
          <w:szCs w:val="20"/>
        </w:rPr>
        <w:t>1</w:t>
      </w:r>
      <w:r w:rsidR="00194F0F">
        <w:rPr>
          <w:rFonts w:ascii="Times New Roman" w:hAnsi="Times New Roman" w:cs="Times New Roman"/>
          <w:sz w:val="20"/>
          <w:szCs w:val="20"/>
        </w:rPr>
        <w:t>1</w:t>
      </w:r>
      <w:r w:rsidRPr="00367C5F">
        <w:rPr>
          <w:rFonts w:ascii="Times New Roman" w:hAnsi="Times New Roman" w:cs="Times New Roman"/>
          <w:sz w:val="20"/>
          <w:szCs w:val="20"/>
        </w:rPr>
        <w:t xml:space="preserve">. обеспечить заключение грузоотправителем/грузополучателем договора оказания услуг </w:t>
      </w:r>
      <w:r w:rsidR="00BB4665">
        <w:rPr>
          <w:rFonts w:ascii="Times New Roman" w:hAnsi="Times New Roman" w:cs="Times New Roman"/>
          <w:sz w:val="20"/>
          <w:szCs w:val="20"/>
        </w:rPr>
        <w:t>Исполнител</w:t>
      </w:r>
      <w:r w:rsidR="00356CAD">
        <w:rPr>
          <w:rFonts w:ascii="Times New Roman" w:hAnsi="Times New Roman" w:cs="Times New Roman"/>
          <w:sz w:val="20"/>
          <w:szCs w:val="20"/>
        </w:rPr>
        <w:t>я</w:t>
      </w:r>
      <w:r w:rsidRPr="00367C5F">
        <w:rPr>
          <w:rFonts w:ascii="Times New Roman" w:hAnsi="Times New Roman" w:cs="Times New Roman"/>
          <w:sz w:val="20"/>
          <w:szCs w:val="20"/>
        </w:rPr>
        <w:t xml:space="preserve"> вагонов грузоотправителям, грузополучателям, </w:t>
      </w:r>
      <w:proofErr w:type="spellStart"/>
      <w:r w:rsidRPr="00367C5F">
        <w:rPr>
          <w:rFonts w:ascii="Times New Roman" w:hAnsi="Times New Roman" w:cs="Times New Roman"/>
          <w:sz w:val="20"/>
          <w:szCs w:val="20"/>
        </w:rPr>
        <w:t>ветвевладельцам</w:t>
      </w:r>
      <w:proofErr w:type="spellEnd"/>
      <w:r w:rsidRPr="00367C5F">
        <w:rPr>
          <w:rFonts w:ascii="Times New Roman" w:hAnsi="Times New Roman" w:cs="Times New Roman"/>
          <w:sz w:val="20"/>
          <w:szCs w:val="20"/>
        </w:rPr>
        <w:t xml:space="preserve"> на станциях погрузки/выгрузки для оплаты сбора </w:t>
      </w:r>
      <w:r w:rsidR="004309F1">
        <w:rPr>
          <w:rFonts w:ascii="Times New Roman" w:hAnsi="Times New Roman" w:cs="Times New Roman"/>
          <w:sz w:val="20"/>
          <w:szCs w:val="20"/>
        </w:rPr>
        <w:t>оператора вагонов</w:t>
      </w:r>
      <w:r w:rsidRPr="00367C5F">
        <w:rPr>
          <w:rFonts w:ascii="Times New Roman" w:hAnsi="Times New Roman" w:cs="Times New Roman"/>
          <w:sz w:val="20"/>
          <w:szCs w:val="20"/>
        </w:rPr>
        <w:t xml:space="preserve"> в соответствии с действующей Тарифной политикой Исполнителя, в части оплаты сбора Исполнителя за нахождение вагонов Исполнителя на железнодорожных подъездных путях </w:t>
      </w:r>
      <w:r w:rsidR="00E90981" w:rsidRPr="00367C5F">
        <w:rPr>
          <w:rFonts w:ascii="Times New Roman" w:hAnsi="Times New Roman" w:cs="Times New Roman"/>
          <w:sz w:val="20"/>
          <w:szCs w:val="20"/>
        </w:rPr>
        <w:t>АО «НК «</w:t>
      </w:r>
      <w:r w:rsidRPr="00367C5F">
        <w:rPr>
          <w:rFonts w:ascii="Times New Roman" w:hAnsi="Times New Roman" w:cs="Times New Roman"/>
          <w:sz w:val="20"/>
          <w:szCs w:val="20"/>
        </w:rPr>
        <w:t>Қ</w:t>
      </w:r>
      <w:r w:rsidR="00E90981" w:rsidRPr="00367C5F">
        <w:rPr>
          <w:rFonts w:ascii="Times New Roman" w:hAnsi="Times New Roman" w:cs="Times New Roman"/>
          <w:sz w:val="20"/>
          <w:szCs w:val="20"/>
        </w:rPr>
        <w:t>ТЖ</w:t>
      </w:r>
      <w:r w:rsidRPr="00367C5F">
        <w:rPr>
          <w:rFonts w:ascii="Times New Roman" w:hAnsi="Times New Roman" w:cs="Times New Roman"/>
          <w:sz w:val="20"/>
          <w:szCs w:val="20"/>
        </w:rPr>
        <w:t xml:space="preserve">», при этом Тарифная политика Исполнителя по порядку начисления и сумме сбора Исполнителя направляется Исполнителем в виде телеграфного указания, в адрес отделения перевозок </w:t>
      </w:r>
      <w:r w:rsidR="00F43D81" w:rsidRPr="00367C5F">
        <w:rPr>
          <w:rFonts w:ascii="Times New Roman" w:hAnsi="Times New Roman" w:cs="Times New Roman"/>
          <w:sz w:val="20"/>
          <w:szCs w:val="20"/>
        </w:rPr>
        <w:t xml:space="preserve">Перевозчика. </w:t>
      </w:r>
      <w:r w:rsidRPr="00367C5F">
        <w:rPr>
          <w:rFonts w:ascii="Times New Roman" w:hAnsi="Times New Roman" w:cs="Times New Roman"/>
          <w:sz w:val="20"/>
          <w:szCs w:val="20"/>
        </w:rPr>
        <w:t xml:space="preserve">Сборы Исполнителя взыскиваются с ЕЛС </w:t>
      </w:r>
      <w:bookmarkStart w:id="1" w:name="_Hlk59619176"/>
      <w:r w:rsidRPr="00367C5F">
        <w:rPr>
          <w:rFonts w:ascii="Times New Roman" w:hAnsi="Times New Roman" w:cs="Times New Roman"/>
          <w:sz w:val="20"/>
          <w:szCs w:val="20"/>
        </w:rPr>
        <w:t xml:space="preserve">грузоотправителя, грузополучателя и </w:t>
      </w:r>
      <w:proofErr w:type="spellStart"/>
      <w:r w:rsidRPr="00367C5F">
        <w:rPr>
          <w:rFonts w:ascii="Times New Roman" w:hAnsi="Times New Roman" w:cs="Times New Roman"/>
          <w:sz w:val="20"/>
          <w:szCs w:val="20"/>
        </w:rPr>
        <w:t>ветвевладельца</w:t>
      </w:r>
      <w:bookmarkEnd w:id="1"/>
      <w:proofErr w:type="spellEnd"/>
      <w:r w:rsidR="00F43D81" w:rsidRPr="00367C5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1E7A0E" w14:textId="061AE988" w:rsidR="00F90E34" w:rsidRPr="00367C5F" w:rsidRDefault="00E03B8F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>2.2.</w:t>
      </w:r>
      <w:r w:rsidR="001A0DD5" w:rsidRPr="00367C5F">
        <w:rPr>
          <w:rFonts w:ascii="Times New Roman" w:hAnsi="Times New Roman" w:cs="Times New Roman"/>
          <w:sz w:val="20"/>
          <w:szCs w:val="20"/>
        </w:rPr>
        <w:t>1</w:t>
      </w:r>
      <w:r w:rsidR="00194F0F">
        <w:rPr>
          <w:rFonts w:ascii="Times New Roman" w:hAnsi="Times New Roman" w:cs="Times New Roman"/>
          <w:sz w:val="20"/>
          <w:szCs w:val="20"/>
        </w:rPr>
        <w:t>2</w:t>
      </w:r>
      <w:r w:rsidRPr="00367C5F">
        <w:rPr>
          <w:rFonts w:ascii="Times New Roman" w:hAnsi="Times New Roman" w:cs="Times New Roman"/>
          <w:sz w:val="20"/>
          <w:szCs w:val="20"/>
        </w:rPr>
        <w:t>.</w:t>
      </w:r>
      <w:r w:rsidRPr="00367C5F">
        <w:t xml:space="preserve"> </w:t>
      </w:r>
      <w:r w:rsidRPr="002E61FD">
        <w:rPr>
          <w:rFonts w:ascii="Times New Roman" w:hAnsi="Times New Roman" w:cs="Times New Roman"/>
        </w:rPr>
        <w:t>в</w:t>
      </w:r>
      <w:r w:rsidRPr="002E61FD">
        <w:rPr>
          <w:rFonts w:ascii="Times New Roman" w:hAnsi="Times New Roman" w:cs="Times New Roman"/>
          <w:sz w:val="20"/>
          <w:szCs w:val="20"/>
        </w:rPr>
        <w:t xml:space="preserve"> случае</w:t>
      </w:r>
      <w:r w:rsidRPr="00367C5F">
        <w:rPr>
          <w:rFonts w:ascii="Times New Roman" w:hAnsi="Times New Roman" w:cs="Times New Roman"/>
          <w:sz w:val="20"/>
          <w:szCs w:val="20"/>
        </w:rPr>
        <w:t xml:space="preserve"> </w:t>
      </w:r>
      <w:r w:rsidR="004A0105" w:rsidRPr="00367C5F">
        <w:rPr>
          <w:rFonts w:ascii="Times New Roman" w:hAnsi="Times New Roman" w:cs="Times New Roman"/>
          <w:sz w:val="20"/>
          <w:szCs w:val="20"/>
        </w:rPr>
        <w:t>неисполнения</w:t>
      </w:r>
      <w:r w:rsidRPr="00367C5F">
        <w:rPr>
          <w:rFonts w:ascii="Times New Roman" w:hAnsi="Times New Roman" w:cs="Times New Roman"/>
          <w:sz w:val="20"/>
          <w:szCs w:val="20"/>
        </w:rPr>
        <w:t xml:space="preserve"> пункта 2.2</w:t>
      </w:r>
      <w:r w:rsidR="00F90E34" w:rsidRPr="00367C5F">
        <w:rPr>
          <w:rFonts w:ascii="Times New Roman" w:hAnsi="Times New Roman" w:cs="Times New Roman"/>
          <w:sz w:val="20"/>
          <w:szCs w:val="20"/>
        </w:rPr>
        <w:t>.1</w:t>
      </w:r>
      <w:r w:rsidR="00194F0F">
        <w:rPr>
          <w:rFonts w:ascii="Times New Roman" w:hAnsi="Times New Roman" w:cs="Times New Roman"/>
          <w:sz w:val="20"/>
          <w:szCs w:val="20"/>
        </w:rPr>
        <w:t>1</w:t>
      </w:r>
      <w:r w:rsidRPr="00367C5F">
        <w:rPr>
          <w:rFonts w:ascii="Times New Roman" w:hAnsi="Times New Roman" w:cs="Times New Roman"/>
          <w:sz w:val="20"/>
          <w:szCs w:val="20"/>
        </w:rPr>
        <w:t xml:space="preserve">. ответственность за оплату сбора переходит на Заказчика по настоящему Договору и взыскивается с ЕЛС Заказчика, в случае отсутствия ЕЛС у Заказчика взыскивается путем выставления </w:t>
      </w:r>
      <w:proofErr w:type="gramStart"/>
      <w:r w:rsidRPr="00367C5F">
        <w:rPr>
          <w:rFonts w:ascii="Times New Roman" w:hAnsi="Times New Roman" w:cs="Times New Roman"/>
          <w:sz w:val="20"/>
          <w:szCs w:val="20"/>
        </w:rPr>
        <w:t>счета на оплату</w:t>
      </w:r>
      <w:proofErr w:type="gramEnd"/>
      <w:r w:rsidRPr="00367C5F">
        <w:rPr>
          <w:rFonts w:ascii="Times New Roman" w:hAnsi="Times New Roman" w:cs="Times New Roman"/>
          <w:sz w:val="20"/>
          <w:szCs w:val="20"/>
        </w:rPr>
        <w:t xml:space="preserve"> по договору методом выставления счета на оплату в соответствии с данными Исполнителя. При этом Исполнитель имеет право отказать в предоставление услуг по настоящему договору до момента погашения Заказчиком задолженности, образованной ввиду неисполнения или не надлежащего исполнения пункта 2.2.</w:t>
      </w:r>
      <w:r w:rsidR="00C27CE2" w:rsidRPr="00367C5F">
        <w:rPr>
          <w:rFonts w:ascii="Times New Roman" w:hAnsi="Times New Roman" w:cs="Times New Roman"/>
          <w:sz w:val="20"/>
          <w:szCs w:val="20"/>
        </w:rPr>
        <w:t>7</w:t>
      </w:r>
      <w:r w:rsidRPr="00367C5F">
        <w:rPr>
          <w:rFonts w:ascii="Times New Roman" w:hAnsi="Times New Roman" w:cs="Times New Roman"/>
          <w:sz w:val="20"/>
          <w:szCs w:val="20"/>
        </w:rPr>
        <w:t>. до момента погашения Заказчиком образованной задолженности</w:t>
      </w:r>
      <w:r w:rsidR="00C27CE2" w:rsidRPr="00367C5F">
        <w:rPr>
          <w:rFonts w:ascii="Times New Roman" w:hAnsi="Times New Roman" w:cs="Times New Roman"/>
          <w:sz w:val="20"/>
          <w:szCs w:val="20"/>
        </w:rPr>
        <w:t>;</w:t>
      </w:r>
    </w:p>
    <w:p w14:paraId="5EF56445" w14:textId="44C22443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2421">
        <w:rPr>
          <w:rFonts w:ascii="Times New Roman" w:hAnsi="Times New Roman" w:cs="Times New Roman"/>
          <w:sz w:val="20"/>
          <w:szCs w:val="20"/>
        </w:rPr>
        <w:t>2.2.</w:t>
      </w:r>
      <w:r w:rsidR="00F90E34">
        <w:rPr>
          <w:rFonts w:ascii="Times New Roman" w:hAnsi="Times New Roman" w:cs="Times New Roman"/>
          <w:sz w:val="20"/>
          <w:szCs w:val="20"/>
        </w:rPr>
        <w:t>1</w:t>
      </w:r>
      <w:r w:rsidR="00194F0F">
        <w:rPr>
          <w:rFonts w:ascii="Times New Roman" w:hAnsi="Times New Roman" w:cs="Times New Roman"/>
          <w:sz w:val="20"/>
          <w:szCs w:val="20"/>
        </w:rPr>
        <w:t>3</w:t>
      </w:r>
      <w:r w:rsidRPr="007F2421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132128">
        <w:rPr>
          <w:rFonts w:ascii="Times New Roman" w:hAnsi="Times New Roman" w:cs="Times New Roman"/>
          <w:sz w:val="20"/>
          <w:szCs w:val="20"/>
          <w:lang w:val="kk-KZ"/>
        </w:rPr>
        <w:t xml:space="preserve">после выгрузки грузов </w:t>
      </w:r>
      <w:r w:rsidRPr="007F2421">
        <w:rPr>
          <w:rFonts w:ascii="Times New Roman" w:hAnsi="Times New Roman" w:cs="Times New Roman"/>
          <w:sz w:val="20"/>
          <w:szCs w:val="20"/>
        </w:rPr>
        <w:t xml:space="preserve">очистку вагонов от остатков груза, а при необходимости промывку в соответствии с </w:t>
      </w:r>
      <w:r w:rsidR="0004473B" w:rsidRPr="0004473B">
        <w:rPr>
          <w:rFonts w:ascii="Times New Roman" w:hAnsi="Times New Roman" w:cs="Times New Roman"/>
          <w:sz w:val="20"/>
          <w:szCs w:val="20"/>
        </w:rPr>
        <w:t>Правилами</w:t>
      </w:r>
      <w:r w:rsidRPr="007F2421">
        <w:rPr>
          <w:rFonts w:ascii="Times New Roman" w:hAnsi="Times New Roman" w:cs="Times New Roman"/>
          <w:sz w:val="20"/>
          <w:szCs w:val="20"/>
        </w:rPr>
        <w:t>;</w:t>
      </w:r>
    </w:p>
    <w:p w14:paraId="071499AA" w14:textId="69682BCF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lastRenderedPageBreak/>
        <w:t>2.2.</w:t>
      </w:r>
      <w:r w:rsidR="001A0DD5">
        <w:rPr>
          <w:rFonts w:ascii="Times New Roman" w:hAnsi="Times New Roman" w:cs="Times New Roman"/>
          <w:sz w:val="20"/>
          <w:szCs w:val="20"/>
        </w:rPr>
        <w:t>1</w:t>
      </w:r>
      <w:r w:rsidR="00194F0F">
        <w:rPr>
          <w:rFonts w:ascii="Times New Roman" w:hAnsi="Times New Roman" w:cs="Times New Roman"/>
          <w:sz w:val="20"/>
          <w:szCs w:val="20"/>
        </w:rPr>
        <w:t>4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  <w:r w:rsidR="00EC42F6">
        <w:rPr>
          <w:rFonts w:ascii="Times New Roman" w:hAnsi="Times New Roman" w:cs="Times New Roman"/>
          <w:sz w:val="20"/>
          <w:szCs w:val="20"/>
        </w:rPr>
        <w:t>о</w:t>
      </w:r>
      <w:r w:rsidRPr="004B2893">
        <w:rPr>
          <w:rFonts w:ascii="Times New Roman" w:hAnsi="Times New Roman" w:cs="Times New Roman"/>
          <w:sz w:val="20"/>
          <w:szCs w:val="20"/>
        </w:rPr>
        <w:t>платить Исполнителю понесенные расходы в связи неисполнением пункта 2.2.</w:t>
      </w:r>
      <w:r w:rsidR="00F90E34">
        <w:rPr>
          <w:rFonts w:ascii="Times New Roman" w:hAnsi="Times New Roman" w:cs="Times New Roman"/>
          <w:sz w:val="20"/>
          <w:szCs w:val="20"/>
        </w:rPr>
        <w:t>1</w:t>
      </w:r>
      <w:r w:rsidR="00194F0F">
        <w:rPr>
          <w:rFonts w:ascii="Times New Roman" w:hAnsi="Times New Roman" w:cs="Times New Roman"/>
          <w:sz w:val="20"/>
          <w:szCs w:val="20"/>
        </w:rPr>
        <w:t>3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57C621" w14:textId="3D341FDF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F90E34">
        <w:rPr>
          <w:rFonts w:ascii="Times New Roman" w:hAnsi="Times New Roman" w:cs="Times New Roman"/>
          <w:sz w:val="20"/>
          <w:szCs w:val="20"/>
        </w:rPr>
        <w:t>1</w:t>
      </w:r>
      <w:r w:rsidR="00194F0F">
        <w:rPr>
          <w:rFonts w:ascii="Times New Roman" w:hAnsi="Times New Roman" w:cs="Times New Roman"/>
          <w:sz w:val="20"/>
          <w:szCs w:val="20"/>
        </w:rPr>
        <w:t>5</w:t>
      </w:r>
      <w:r w:rsidRPr="004B2893">
        <w:rPr>
          <w:rFonts w:ascii="Times New Roman" w:hAnsi="Times New Roman" w:cs="Times New Roman"/>
          <w:sz w:val="20"/>
          <w:szCs w:val="20"/>
        </w:rPr>
        <w:t>. в случае отказа от погрузки по согласованной Заявке, уведомить Исполнителя</w:t>
      </w:r>
      <w:r w:rsidR="00E70254" w:rsidRPr="00E70254">
        <w:t xml:space="preserve"> </w:t>
      </w:r>
      <w:r w:rsidR="00E70254">
        <w:rPr>
          <w:lang w:val="kk-KZ"/>
        </w:rPr>
        <w:t>з</w:t>
      </w:r>
      <w:r w:rsidR="00E70254" w:rsidRPr="00E70254">
        <w:rPr>
          <w:rFonts w:ascii="Times New Roman" w:hAnsi="Times New Roman" w:cs="Times New Roman"/>
          <w:sz w:val="20"/>
          <w:szCs w:val="20"/>
        </w:rPr>
        <w:t>а 5 (пять) рабочих дней</w:t>
      </w:r>
      <w:r w:rsidRPr="004B2893">
        <w:rPr>
          <w:rFonts w:ascii="Times New Roman" w:hAnsi="Times New Roman" w:cs="Times New Roman"/>
          <w:sz w:val="20"/>
          <w:szCs w:val="20"/>
        </w:rPr>
        <w:t xml:space="preserve"> в письменной форме;</w:t>
      </w:r>
    </w:p>
    <w:p w14:paraId="5F65ED6B" w14:textId="006DE115" w:rsidR="00E70254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2.2.1</w:t>
      </w:r>
      <w:r w:rsidR="00194F0F">
        <w:rPr>
          <w:rFonts w:ascii="Times New Roman" w:hAnsi="Times New Roman" w:cs="Times New Roman"/>
          <w:sz w:val="20"/>
          <w:szCs w:val="20"/>
        </w:rPr>
        <w:t>6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  <w:r w:rsidR="00F5214C" w:rsidRPr="00F5214C">
        <w:rPr>
          <w:rFonts w:ascii="Times New Roman" w:hAnsi="Times New Roman" w:cs="Times New Roman"/>
          <w:sz w:val="20"/>
          <w:szCs w:val="20"/>
          <w:lang w:val="kk-KZ"/>
        </w:rPr>
        <w:t>в случае отсутствия уведомления, предусмотренного пунктом 2.2.1</w:t>
      </w:r>
      <w:r w:rsidR="00194F0F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F5214C" w:rsidRPr="00F5214C">
        <w:rPr>
          <w:rFonts w:ascii="Times New Roman" w:hAnsi="Times New Roman" w:cs="Times New Roman"/>
          <w:sz w:val="20"/>
          <w:szCs w:val="20"/>
          <w:lang w:val="kk-KZ"/>
        </w:rPr>
        <w:t xml:space="preserve"> оплатить Исполнителю фактически понесенные </w:t>
      </w:r>
      <w:r w:rsidR="00F5214C">
        <w:rPr>
          <w:rFonts w:ascii="Times New Roman" w:hAnsi="Times New Roman" w:cs="Times New Roman"/>
          <w:sz w:val="20"/>
          <w:szCs w:val="20"/>
          <w:lang w:val="kk-KZ"/>
        </w:rPr>
        <w:t xml:space="preserve">им </w:t>
      </w:r>
      <w:r w:rsidR="00F5214C" w:rsidRPr="00F5214C">
        <w:rPr>
          <w:rFonts w:ascii="Times New Roman" w:hAnsi="Times New Roman" w:cs="Times New Roman"/>
          <w:sz w:val="20"/>
          <w:szCs w:val="20"/>
          <w:lang w:val="kk-KZ"/>
        </w:rPr>
        <w:t xml:space="preserve">в результате исполнения своих обязательств в рамках настоящего Договора </w:t>
      </w:r>
      <w:r w:rsidR="00F5214C">
        <w:rPr>
          <w:rFonts w:ascii="Times New Roman" w:hAnsi="Times New Roman" w:cs="Times New Roman"/>
          <w:sz w:val="20"/>
          <w:szCs w:val="20"/>
          <w:lang w:val="kk-KZ"/>
        </w:rPr>
        <w:t>расходы</w:t>
      </w:r>
      <w:r w:rsidR="00E70254" w:rsidRPr="00E70254">
        <w:rPr>
          <w:rFonts w:ascii="Times New Roman" w:hAnsi="Times New Roman" w:cs="Times New Roman"/>
          <w:sz w:val="20"/>
          <w:szCs w:val="20"/>
        </w:rPr>
        <w:t>;</w:t>
      </w:r>
    </w:p>
    <w:p w14:paraId="7E33DC4B" w14:textId="1CA80FCA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2.2.1</w:t>
      </w:r>
      <w:r w:rsidR="00194F0F">
        <w:rPr>
          <w:rFonts w:ascii="Times New Roman" w:hAnsi="Times New Roman" w:cs="Times New Roman"/>
          <w:sz w:val="20"/>
          <w:szCs w:val="20"/>
        </w:rPr>
        <w:t>7</w:t>
      </w:r>
      <w:r w:rsidRPr="004B2893">
        <w:rPr>
          <w:rFonts w:ascii="Times New Roman" w:hAnsi="Times New Roman" w:cs="Times New Roman"/>
          <w:sz w:val="20"/>
          <w:szCs w:val="20"/>
        </w:rPr>
        <w:t xml:space="preserve">. не допускать курсирование </w:t>
      </w:r>
      <w:r w:rsidRPr="00367C5F">
        <w:rPr>
          <w:rFonts w:ascii="Times New Roman" w:hAnsi="Times New Roman" w:cs="Times New Roman"/>
          <w:sz w:val="20"/>
          <w:szCs w:val="20"/>
        </w:rPr>
        <w:t>маршрутов и переадресовки Вагонов без согласования Исполнителя;</w:t>
      </w:r>
      <w:r w:rsidR="00387A17" w:rsidRPr="00367C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73151" w14:textId="4F1EEF6E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105">
        <w:rPr>
          <w:rFonts w:ascii="Times New Roman" w:hAnsi="Times New Roman" w:cs="Times New Roman"/>
          <w:sz w:val="20"/>
          <w:szCs w:val="20"/>
        </w:rPr>
        <w:t>2.2.1</w:t>
      </w:r>
      <w:r w:rsidR="00194F0F" w:rsidRPr="004A0105">
        <w:rPr>
          <w:rFonts w:ascii="Times New Roman" w:hAnsi="Times New Roman" w:cs="Times New Roman"/>
          <w:sz w:val="20"/>
          <w:szCs w:val="20"/>
        </w:rPr>
        <w:t>8</w:t>
      </w:r>
      <w:r w:rsidR="00387A17" w:rsidRPr="004A0105">
        <w:rPr>
          <w:rFonts w:ascii="Times New Roman" w:hAnsi="Times New Roman" w:cs="Times New Roman"/>
          <w:sz w:val="20"/>
          <w:szCs w:val="20"/>
        </w:rPr>
        <w:t>.</w:t>
      </w:r>
      <w:r w:rsidR="00C64128" w:rsidRPr="004A0105">
        <w:rPr>
          <w:rFonts w:ascii="Times New Roman" w:hAnsi="Times New Roman" w:cs="Times New Roman"/>
          <w:sz w:val="20"/>
          <w:szCs w:val="20"/>
        </w:rPr>
        <w:t xml:space="preserve"> </w:t>
      </w:r>
      <w:r w:rsidR="00A93180" w:rsidRPr="004A0105">
        <w:rPr>
          <w:rFonts w:ascii="Times New Roman" w:hAnsi="Times New Roman" w:cs="Times New Roman"/>
          <w:sz w:val="20"/>
          <w:szCs w:val="20"/>
        </w:rPr>
        <w:t xml:space="preserve">Согласно Заявки </w:t>
      </w:r>
      <w:r w:rsidR="007433F3" w:rsidRPr="004A0105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Pr="004A0105">
        <w:rPr>
          <w:rFonts w:ascii="Times New Roman" w:hAnsi="Times New Roman" w:cs="Times New Roman"/>
          <w:sz w:val="20"/>
          <w:szCs w:val="20"/>
        </w:rPr>
        <w:t>оплатить причитающиеся платежи Исполнителю для совершения переадресовки Вагонов</w:t>
      </w:r>
      <w:r w:rsidR="004A0105" w:rsidRPr="004A0105">
        <w:rPr>
          <w:rFonts w:ascii="Times New Roman" w:hAnsi="Times New Roman" w:cs="Times New Roman"/>
          <w:sz w:val="20"/>
          <w:szCs w:val="20"/>
        </w:rPr>
        <w:t xml:space="preserve"> </w:t>
      </w:r>
      <w:r w:rsidRPr="004A0105">
        <w:rPr>
          <w:rFonts w:ascii="Times New Roman" w:hAnsi="Times New Roman" w:cs="Times New Roman"/>
          <w:sz w:val="20"/>
          <w:szCs w:val="20"/>
        </w:rPr>
        <w:t>Исполнителя;</w:t>
      </w:r>
    </w:p>
    <w:p w14:paraId="114BC4E0" w14:textId="03EC1EA0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2.2.1</w:t>
      </w:r>
      <w:r w:rsidR="00194F0F">
        <w:rPr>
          <w:rFonts w:ascii="Times New Roman" w:hAnsi="Times New Roman" w:cs="Times New Roman"/>
          <w:sz w:val="20"/>
          <w:szCs w:val="20"/>
        </w:rPr>
        <w:t>9</w:t>
      </w:r>
      <w:r w:rsidR="00387A17">
        <w:rPr>
          <w:rFonts w:ascii="Times New Roman" w:hAnsi="Times New Roman" w:cs="Times New Roman"/>
          <w:sz w:val="20"/>
          <w:szCs w:val="20"/>
        </w:rPr>
        <w:t>.</w:t>
      </w:r>
      <w:r w:rsidRPr="004B2893">
        <w:rPr>
          <w:rFonts w:ascii="Times New Roman" w:hAnsi="Times New Roman" w:cs="Times New Roman"/>
          <w:sz w:val="20"/>
          <w:szCs w:val="20"/>
        </w:rPr>
        <w:t xml:space="preserve"> </w:t>
      </w:r>
      <w:r w:rsidR="00B230B4" w:rsidRPr="004B2893">
        <w:rPr>
          <w:rFonts w:ascii="Times New Roman" w:hAnsi="Times New Roman" w:cs="Times New Roman"/>
          <w:sz w:val="20"/>
          <w:szCs w:val="20"/>
        </w:rPr>
        <w:t xml:space="preserve">за использование Вагонов Исполнителя без согласования с Исполнителем </w:t>
      </w:r>
      <w:r w:rsidRPr="004B2893">
        <w:rPr>
          <w:rFonts w:ascii="Times New Roman" w:hAnsi="Times New Roman" w:cs="Times New Roman"/>
          <w:sz w:val="20"/>
          <w:szCs w:val="20"/>
        </w:rPr>
        <w:t xml:space="preserve">оплатить Исполнителю </w:t>
      </w:r>
      <w:r w:rsidR="00B230B4" w:rsidRPr="00B230B4">
        <w:rPr>
          <w:rFonts w:ascii="Times New Roman" w:hAnsi="Times New Roman" w:cs="Times New Roman"/>
          <w:sz w:val="20"/>
          <w:szCs w:val="20"/>
        </w:rPr>
        <w:t>плату за пользование вагонами в размере</w:t>
      </w:r>
      <w:r w:rsidR="00B230B4">
        <w:rPr>
          <w:rFonts w:ascii="Times New Roman" w:hAnsi="Times New Roman" w:cs="Times New Roman"/>
          <w:sz w:val="20"/>
          <w:szCs w:val="20"/>
        </w:rPr>
        <w:t xml:space="preserve">, установленном </w:t>
      </w:r>
      <w:r w:rsidR="00B230B4" w:rsidRPr="00B230B4">
        <w:rPr>
          <w:rFonts w:ascii="Times New Roman" w:hAnsi="Times New Roman" w:cs="Times New Roman"/>
          <w:sz w:val="20"/>
          <w:szCs w:val="20"/>
        </w:rPr>
        <w:t>действующей тарифной ставк</w:t>
      </w:r>
      <w:r w:rsidR="00B230B4">
        <w:rPr>
          <w:rFonts w:ascii="Times New Roman" w:hAnsi="Times New Roman" w:cs="Times New Roman"/>
          <w:sz w:val="20"/>
          <w:szCs w:val="20"/>
        </w:rPr>
        <w:t xml:space="preserve">ой Исполнителя </w:t>
      </w:r>
      <w:r w:rsidR="00B230B4" w:rsidRPr="00B230B4">
        <w:rPr>
          <w:rFonts w:ascii="Times New Roman" w:hAnsi="Times New Roman" w:cs="Times New Roman"/>
          <w:sz w:val="20"/>
          <w:szCs w:val="20"/>
        </w:rPr>
        <w:t xml:space="preserve">на задействованном Заказчиком направлении перевозки и штраф в размере 12 500 (двенадцать тысяч пятьсот) </w:t>
      </w:r>
      <w:r w:rsidR="00B230B4">
        <w:rPr>
          <w:rFonts w:ascii="Times New Roman" w:hAnsi="Times New Roman" w:cs="Times New Roman"/>
          <w:sz w:val="20"/>
          <w:szCs w:val="20"/>
        </w:rPr>
        <w:t>тенге</w:t>
      </w:r>
      <w:r w:rsidR="003942AB">
        <w:rPr>
          <w:rFonts w:ascii="Times New Roman" w:hAnsi="Times New Roman" w:cs="Times New Roman"/>
          <w:sz w:val="20"/>
          <w:szCs w:val="20"/>
        </w:rPr>
        <w:t xml:space="preserve"> за каждый вагон в сутки</w:t>
      </w:r>
      <w:r w:rsidR="00B230B4">
        <w:rPr>
          <w:rFonts w:ascii="Times New Roman" w:hAnsi="Times New Roman" w:cs="Times New Roman"/>
          <w:sz w:val="20"/>
          <w:szCs w:val="20"/>
        </w:rPr>
        <w:t>;</w:t>
      </w:r>
      <w:r w:rsidR="00B230B4" w:rsidRPr="00B230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CC6DB0" w14:textId="55BC7FE8" w:rsidR="0085495D" w:rsidRPr="007F2421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2421">
        <w:rPr>
          <w:rFonts w:ascii="Times New Roman" w:hAnsi="Times New Roman" w:cs="Times New Roman"/>
          <w:sz w:val="20"/>
          <w:szCs w:val="20"/>
        </w:rPr>
        <w:t>2.2.</w:t>
      </w:r>
      <w:r w:rsidR="00194F0F">
        <w:rPr>
          <w:rFonts w:ascii="Times New Roman" w:hAnsi="Times New Roman" w:cs="Times New Roman"/>
          <w:sz w:val="20"/>
          <w:szCs w:val="20"/>
        </w:rPr>
        <w:t>20</w:t>
      </w:r>
      <w:r w:rsidRPr="00367C5F">
        <w:rPr>
          <w:rFonts w:ascii="Times New Roman" w:hAnsi="Times New Roman" w:cs="Times New Roman"/>
          <w:sz w:val="20"/>
          <w:szCs w:val="20"/>
        </w:rPr>
        <w:t>. обеспечить наличие денежных средств на Е</w:t>
      </w:r>
      <w:r w:rsidR="00B91F34" w:rsidRPr="00367C5F">
        <w:rPr>
          <w:rFonts w:ascii="Times New Roman" w:hAnsi="Times New Roman" w:cs="Times New Roman"/>
          <w:sz w:val="20"/>
          <w:szCs w:val="20"/>
        </w:rPr>
        <w:t>ЛС</w:t>
      </w:r>
      <w:r w:rsidR="00F90E34" w:rsidRPr="00367C5F">
        <w:rPr>
          <w:rFonts w:ascii="Times New Roman" w:hAnsi="Times New Roman" w:cs="Times New Roman"/>
          <w:sz w:val="20"/>
          <w:szCs w:val="20"/>
        </w:rPr>
        <w:t>,</w:t>
      </w:r>
      <w:r w:rsidRPr="00367C5F">
        <w:rPr>
          <w:rFonts w:ascii="Times New Roman" w:hAnsi="Times New Roman" w:cs="Times New Roman"/>
          <w:sz w:val="20"/>
          <w:szCs w:val="20"/>
        </w:rPr>
        <w:t xml:space="preserve"> открытом у Перевозчика, в объеме достаточном для осуществления расчетов с Исполнителем;</w:t>
      </w:r>
      <w:r w:rsidR="00387A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98C824" w14:textId="4B99D125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F90E34">
        <w:rPr>
          <w:rFonts w:ascii="Times New Roman" w:hAnsi="Times New Roman" w:cs="Times New Roman"/>
          <w:sz w:val="20"/>
          <w:szCs w:val="20"/>
        </w:rPr>
        <w:t>2</w:t>
      </w:r>
      <w:r w:rsidR="00194F0F">
        <w:rPr>
          <w:rFonts w:ascii="Times New Roman" w:hAnsi="Times New Roman" w:cs="Times New Roman"/>
          <w:sz w:val="20"/>
          <w:szCs w:val="20"/>
        </w:rPr>
        <w:t>1</w:t>
      </w:r>
      <w:r w:rsidRPr="004B2893">
        <w:rPr>
          <w:rFonts w:ascii="Times New Roman" w:hAnsi="Times New Roman" w:cs="Times New Roman"/>
          <w:sz w:val="20"/>
          <w:szCs w:val="20"/>
        </w:rPr>
        <w:t>. обеспечить сохранность Вагонов Исполнителя в период нахождения Вагонов на подъездных путях в период осуществления грузовых и/или иных операций, связанных с погрузкой и/или выгрузкой в/на Вагонах исполнителя;</w:t>
      </w:r>
    </w:p>
    <w:p w14:paraId="5B42C054" w14:textId="065D7FC1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F90E34">
        <w:rPr>
          <w:rFonts w:ascii="Times New Roman" w:hAnsi="Times New Roman" w:cs="Times New Roman"/>
          <w:sz w:val="20"/>
          <w:szCs w:val="20"/>
        </w:rPr>
        <w:t>2</w:t>
      </w:r>
      <w:r w:rsidR="00194F0F"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>. использовать вагоны Исполнителя только для согласованных Сторонами перевозок;</w:t>
      </w:r>
    </w:p>
    <w:p w14:paraId="602DCCB2" w14:textId="19AAC565" w:rsidR="00B12063" w:rsidRPr="00B12063" w:rsidRDefault="0085495D" w:rsidP="00B1206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239">
        <w:rPr>
          <w:rFonts w:ascii="Times New Roman" w:hAnsi="Times New Roman" w:cs="Times New Roman"/>
          <w:sz w:val="20"/>
          <w:szCs w:val="20"/>
        </w:rPr>
        <w:t>2.2.</w:t>
      </w:r>
      <w:r w:rsidR="00F90E34" w:rsidRPr="00BC2239">
        <w:rPr>
          <w:rFonts w:ascii="Times New Roman" w:hAnsi="Times New Roman" w:cs="Times New Roman"/>
          <w:sz w:val="20"/>
          <w:szCs w:val="20"/>
        </w:rPr>
        <w:t>2</w:t>
      </w:r>
      <w:r w:rsidR="00194F0F" w:rsidRPr="00BC2239">
        <w:rPr>
          <w:rFonts w:ascii="Times New Roman" w:hAnsi="Times New Roman" w:cs="Times New Roman"/>
          <w:sz w:val="20"/>
          <w:szCs w:val="20"/>
        </w:rPr>
        <w:t>3</w:t>
      </w:r>
      <w:r w:rsidRPr="00BC2239">
        <w:rPr>
          <w:rFonts w:ascii="Times New Roman" w:hAnsi="Times New Roman" w:cs="Times New Roman"/>
          <w:sz w:val="20"/>
          <w:szCs w:val="20"/>
        </w:rPr>
        <w:t xml:space="preserve">. </w:t>
      </w:r>
      <w:r w:rsidR="00B12063" w:rsidRPr="00BC2239">
        <w:rPr>
          <w:rFonts w:ascii="Times New Roman" w:hAnsi="Times New Roman" w:cs="Times New Roman"/>
          <w:sz w:val="20"/>
          <w:szCs w:val="20"/>
        </w:rPr>
        <w:t xml:space="preserve">в случае нахождения Вагонов на станциях погрузки/выгрузки более </w:t>
      </w:r>
      <w:r w:rsidR="000E6A8D" w:rsidRPr="00BC2239">
        <w:rPr>
          <w:rFonts w:ascii="Times New Roman" w:hAnsi="Times New Roman" w:cs="Times New Roman"/>
          <w:sz w:val="20"/>
          <w:szCs w:val="20"/>
        </w:rPr>
        <w:t>срока, установленного пункт</w:t>
      </w:r>
      <w:r w:rsidR="00D75304">
        <w:rPr>
          <w:rFonts w:ascii="Times New Roman" w:hAnsi="Times New Roman" w:cs="Times New Roman"/>
          <w:sz w:val="20"/>
          <w:szCs w:val="20"/>
        </w:rPr>
        <w:t>ом</w:t>
      </w:r>
      <w:r w:rsidR="000E6A8D" w:rsidRPr="00BC2239">
        <w:rPr>
          <w:rFonts w:ascii="Times New Roman" w:hAnsi="Times New Roman" w:cs="Times New Roman"/>
          <w:sz w:val="20"/>
          <w:szCs w:val="20"/>
        </w:rPr>
        <w:t xml:space="preserve"> 2.2.7</w:t>
      </w:r>
      <w:r w:rsidR="009B06E0" w:rsidRPr="00BC2239">
        <w:rPr>
          <w:rFonts w:ascii="Times New Roman" w:hAnsi="Times New Roman" w:cs="Times New Roman"/>
          <w:sz w:val="20"/>
          <w:szCs w:val="20"/>
        </w:rPr>
        <w:t>. Договора</w:t>
      </w:r>
      <w:r w:rsidR="00D75304">
        <w:rPr>
          <w:rFonts w:ascii="Times New Roman" w:hAnsi="Times New Roman" w:cs="Times New Roman"/>
          <w:sz w:val="20"/>
          <w:szCs w:val="20"/>
        </w:rPr>
        <w:t>,</w:t>
      </w:r>
      <w:r w:rsidR="000E6A8D" w:rsidRPr="00BC2239">
        <w:rPr>
          <w:rFonts w:ascii="Times New Roman" w:hAnsi="Times New Roman" w:cs="Times New Roman"/>
          <w:sz w:val="20"/>
          <w:szCs w:val="20"/>
        </w:rPr>
        <w:t xml:space="preserve"> </w:t>
      </w:r>
      <w:r w:rsidR="00B12063" w:rsidRPr="00BC2239">
        <w:rPr>
          <w:rFonts w:ascii="Times New Roman" w:hAnsi="Times New Roman" w:cs="Times New Roman"/>
          <w:sz w:val="20"/>
          <w:szCs w:val="20"/>
        </w:rPr>
        <w:t xml:space="preserve">по причине задержки, не зависящей от Перевозчика, оплатить Исполнителю </w:t>
      </w:r>
      <w:r w:rsidR="009B06E0" w:rsidRPr="00BC2239">
        <w:rPr>
          <w:rFonts w:ascii="Times New Roman" w:hAnsi="Times New Roman" w:cs="Times New Roman"/>
          <w:sz w:val="20"/>
          <w:szCs w:val="20"/>
        </w:rPr>
        <w:t>неустойку</w:t>
      </w:r>
      <w:r w:rsidR="00B12063" w:rsidRPr="00BC2239">
        <w:rPr>
          <w:rFonts w:ascii="Times New Roman" w:hAnsi="Times New Roman" w:cs="Times New Roman"/>
          <w:sz w:val="20"/>
          <w:szCs w:val="20"/>
        </w:rPr>
        <w:t xml:space="preserve"> в размере 12 500,00 (двенадцать тысяч пятьсот) тенге за сверхнормативное использование Вагонов по вине грузоотправителя/грузополучателя, Заказчика за каждые сутки;</w:t>
      </w:r>
      <w:r w:rsidR="00387A17">
        <w:rPr>
          <w:rFonts w:ascii="Times New Roman" w:hAnsi="Times New Roman" w:cs="Times New Roman"/>
          <w:sz w:val="20"/>
          <w:szCs w:val="20"/>
        </w:rPr>
        <w:t xml:space="preserve"> </w:t>
      </w:r>
      <w:r w:rsidR="00040F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2A1E86" w14:textId="577DA674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105">
        <w:rPr>
          <w:rFonts w:ascii="Times New Roman" w:hAnsi="Times New Roman" w:cs="Times New Roman"/>
          <w:sz w:val="20"/>
          <w:szCs w:val="20"/>
        </w:rPr>
        <w:t>2.2.2</w:t>
      </w:r>
      <w:r w:rsidR="00194F0F" w:rsidRPr="004A0105">
        <w:rPr>
          <w:rFonts w:ascii="Times New Roman" w:hAnsi="Times New Roman" w:cs="Times New Roman"/>
          <w:sz w:val="20"/>
          <w:szCs w:val="20"/>
        </w:rPr>
        <w:t>4</w:t>
      </w:r>
      <w:r w:rsidRPr="004A0105">
        <w:rPr>
          <w:rFonts w:ascii="Times New Roman" w:hAnsi="Times New Roman" w:cs="Times New Roman"/>
          <w:sz w:val="20"/>
          <w:szCs w:val="20"/>
        </w:rPr>
        <w:t xml:space="preserve">. </w:t>
      </w:r>
      <w:r w:rsidR="005B7CFD" w:rsidRPr="005B7CFD">
        <w:rPr>
          <w:rFonts w:ascii="Times New Roman" w:hAnsi="Times New Roman" w:cs="Times New Roman"/>
          <w:sz w:val="20"/>
          <w:szCs w:val="20"/>
        </w:rPr>
        <w:t>предоставлять Исполнителю по запросу, в сроки, указанные в соответствующем запросе, оригиналы и/или копии перевозочных документов, доверенностей от грузоотправителей и грузополучателей, актов общей формы и других документов, необходимых для урегулирования спорных вопросов с третьими лицами;</w:t>
      </w:r>
    </w:p>
    <w:p w14:paraId="63F31316" w14:textId="32B62F59" w:rsidR="005C76E7" w:rsidRPr="005B7CFD" w:rsidRDefault="005C76E7" w:rsidP="007F04F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105">
        <w:rPr>
          <w:rFonts w:ascii="Times New Roman" w:hAnsi="Times New Roman" w:cs="Times New Roman"/>
          <w:sz w:val="20"/>
          <w:szCs w:val="20"/>
        </w:rPr>
        <w:t>2.2.25.</w:t>
      </w:r>
      <w:r w:rsidR="007F04F7">
        <w:rPr>
          <w:rFonts w:ascii="Times New Roman" w:hAnsi="Times New Roman" w:cs="Times New Roman"/>
          <w:sz w:val="20"/>
          <w:szCs w:val="20"/>
        </w:rPr>
        <w:t xml:space="preserve"> </w:t>
      </w:r>
      <w:r w:rsidR="007F04F7" w:rsidRPr="007F04F7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7F04F7" w:rsidRPr="004A0105">
        <w:rPr>
          <w:rFonts w:ascii="Times New Roman" w:hAnsi="Times New Roman" w:cs="Times New Roman"/>
          <w:sz w:val="20"/>
          <w:szCs w:val="20"/>
        </w:rPr>
        <w:t>Исполнителю</w:t>
      </w:r>
      <w:r w:rsidR="007F04F7" w:rsidRPr="007F04F7">
        <w:rPr>
          <w:rFonts w:ascii="Times New Roman" w:hAnsi="Times New Roman" w:cs="Times New Roman"/>
          <w:sz w:val="20"/>
          <w:szCs w:val="20"/>
        </w:rPr>
        <w:t xml:space="preserve"> </w:t>
      </w:r>
      <w:r w:rsidR="007F04F7" w:rsidRPr="004A0105">
        <w:rPr>
          <w:rFonts w:ascii="Times New Roman" w:hAnsi="Times New Roman" w:cs="Times New Roman"/>
          <w:sz w:val="20"/>
          <w:szCs w:val="20"/>
        </w:rPr>
        <w:t xml:space="preserve">в срок до 5 числа месяца следующего за отчетным, копии перевозочных документов </w:t>
      </w:r>
      <w:r w:rsidR="007F04F7">
        <w:rPr>
          <w:rFonts w:ascii="Times New Roman" w:hAnsi="Times New Roman" w:cs="Times New Roman"/>
          <w:sz w:val="20"/>
          <w:szCs w:val="20"/>
        </w:rPr>
        <w:t>в случае, оказанных Исполнителем Заказчику услуг по оплате провозных платежей и/или оплате дополнительных сборов;</w:t>
      </w:r>
    </w:p>
    <w:p w14:paraId="74E1B7BE" w14:textId="4389784F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2.2.2</w:t>
      </w:r>
      <w:r w:rsidR="005B7CFD" w:rsidRPr="005B7CFD">
        <w:rPr>
          <w:rFonts w:ascii="Times New Roman" w:hAnsi="Times New Roman" w:cs="Times New Roman"/>
          <w:sz w:val="20"/>
          <w:szCs w:val="20"/>
        </w:rPr>
        <w:t>6</w:t>
      </w:r>
      <w:r w:rsidRPr="00367C5F">
        <w:rPr>
          <w:rFonts w:ascii="Times New Roman" w:hAnsi="Times New Roman" w:cs="Times New Roman"/>
          <w:sz w:val="20"/>
          <w:szCs w:val="20"/>
        </w:rPr>
        <w:t xml:space="preserve">. передать </w:t>
      </w:r>
      <w:r w:rsidR="00516159">
        <w:rPr>
          <w:rFonts w:ascii="Times New Roman" w:hAnsi="Times New Roman" w:cs="Times New Roman"/>
          <w:sz w:val="20"/>
          <w:szCs w:val="20"/>
        </w:rPr>
        <w:t>г</w:t>
      </w:r>
      <w:r w:rsidRPr="00367C5F">
        <w:rPr>
          <w:rFonts w:ascii="Times New Roman" w:hAnsi="Times New Roman" w:cs="Times New Roman"/>
          <w:sz w:val="20"/>
          <w:szCs w:val="20"/>
        </w:rPr>
        <w:t>рузополучателю</w:t>
      </w:r>
      <w:r w:rsidR="00EB7DE9" w:rsidRPr="00367C5F">
        <w:rPr>
          <w:rFonts w:ascii="Times New Roman" w:hAnsi="Times New Roman" w:cs="Times New Roman"/>
          <w:sz w:val="20"/>
          <w:szCs w:val="20"/>
        </w:rPr>
        <w:t>/грузоотправителю в соответствии с требованиями Протокола в международном сообщении на каждый отправляемый в его адрес Вагон инструкцию Исполнителя по отправке порожнего Вагона</w:t>
      </w:r>
      <w:r w:rsidR="008A5012">
        <w:rPr>
          <w:rFonts w:ascii="Times New Roman" w:hAnsi="Times New Roman" w:cs="Times New Roman"/>
          <w:sz w:val="20"/>
          <w:szCs w:val="20"/>
        </w:rPr>
        <w:t>;</w:t>
      </w:r>
      <w:r w:rsidR="00387A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52F5A7" w14:textId="2A5EC0B2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2.2.2</w:t>
      </w:r>
      <w:r w:rsidR="005B7CFD" w:rsidRPr="005B7CFD">
        <w:rPr>
          <w:rFonts w:ascii="Times New Roman" w:hAnsi="Times New Roman" w:cs="Times New Roman"/>
          <w:sz w:val="20"/>
          <w:szCs w:val="20"/>
        </w:rPr>
        <w:t>7</w:t>
      </w:r>
      <w:r w:rsidRPr="004B2893">
        <w:rPr>
          <w:rFonts w:ascii="Times New Roman" w:hAnsi="Times New Roman" w:cs="Times New Roman"/>
          <w:sz w:val="20"/>
          <w:szCs w:val="20"/>
        </w:rPr>
        <w:t>. составить акт общей формы ГУ-23 за подписью представителей Перевозчика и Заказчика, в случае прибытия под погрузку/выгрузку поврежденного, технически и коммерчески неисправного вагона, а также незамедлительно поставить в известность Исполнителя о факте прибытия под погрузку/выгрузку поврежденного, технически и коммерчески неисправного Вагона;</w:t>
      </w:r>
    </w:p>
    <w:p w14:paraId="13A6C470" w14:textId="493AB173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2.2.2</w:t>
      </w:r>
      <w:r w:rsidR="005B7CFD" w:rsidRPr="005B7CFD">
        <w:rPr>
          <w:rFonts w:ascii="Times New Roman" w:hAnsi="Times New Roman" w:cs="Times New Roman"/>
          <w:sz w:val="20"/>
          <w:szCs w:val="20"/>
        </w:rPr>
        <w:t>8</w:t>
      </w:r>
      <w:r w:rsidRPr="004B2893">
        <w:rPr>
          <w:rFonts w:ascii="Times New Roman" w:hAnsi="Times New Roman" w:cs="Times New Roman"/>
          <w:sz w:val="20"/>
          <w:szCs w:val="20"/>
        </w:rPr>
        <w:t>. возместить Исполнителю все расходы, связанные с оформлением перевозочных документов Заказчиком не в соответствии с инструкцией Исполнителя;</w:t>
      </w:r>
    </w:p>
    <w:p w14:paraId="7FCABC13" w14:textId="4C8DD49E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2.2.2</w:t>
      </w:r>
      <w:r w:rsidR="005B7CFD" w:rsidRPr="005B7CFD">
        <w:rPr>
          <w:rFonts w:ascii="Times New Roman" w:hAnsi="Times New Roman" w:cs="Times New Roman"/>
          <w:sz w:val="20"/>
          <w:szCs w:val="20"/>
        </w:rPr>
        <w:t>9</w:t>
      </w:r>
      <w:r w:rsidRPr="004B2893">
        <w:rPr>
          <w:rFonts w:ascii="Times New Roman" w:hAnsi="Times New Roman" w:cs="Times New Roman"/>
          <w:sz w:val="20"/>
          <w:szCs w:val="20"/>
        </w:rPr>
        <w:t xml:space="preserve">. возместить Исполнителю иные документально подтвержденные им расходы, возникшие в результате невыполнения Заказчиком, грузоотправителем, грузовладельцем или грузополучателем Правил </w:t>
      </w:r>
      <w:r w:rsidR="007F296D" w:rsidRPr="004B2893">
        <w:rPr>
          <w:rFonts w:ascii="Times New Roman" w:hAnsi="Times New Roman" w:cs="Times New Roman"/>
          <w:sz w:val="20"/>
          <w:szCs w:val="20"/>
        </w:rPr>
        <w:t>перевоз</w:t>
      </w:r>
      <w:r w:rsidR="007F296D">
        <w:rPr>
          <w:rFonts w:ascii="Times New Roman" w:hAnsi="Times New Roman" w:cs="Times New Roman"/>
          <w:sz w:val="20"/>
          <w:szCs w:val="20"/>
        </w:rPr>
        <w:t>ок</w:t>
      </w:r>
      <w:r w:rsidR="007F296D" w:rsidRPr="004B2893">
        <w:rPr>
          <w:rFonts w:ascii="Times New Roman" w:hAnsi="Times New Roman" w:cs="Times New Roman"/>
          <w:sz w:val="20"/>
          <w:szCs w:val="20"/>
        </w:rPr>
        <w:t xml:space="preserve"> </w:t>
      </w:r>
      <w:r w:rsidRPr="004B2893">
        <w:rPr>
          <w:rFonts w:ascii="Times New Roman" w:hAnsi="Times New Roman" w:cs="Times New Roman"/>
          <w:sz w:val="20"/>
          <w:szCs w:val="20"/>
        </w:rPr>
        <w:t xml:space="preserve">грузов, СМГС и других нормативных документов, действующих на железнодорожном транспорте, в том числе уплаченные Исполнителем штрафы и сборы по перевозке и простою Вагонов; </w:t>
      </w:r>
    </w:p>
    <w:p w14:paraId="1F9E185F" w14:textId="713BEE68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2.2.</w:t>
      </w:r>
      <w:r w:rsidR="005B7CFD" w:rsidRPr="005B7CFD">
        <w:rPr>
          <w:rFonts w:ascii="Times New Roman" w:hAnsi="Times New Roman" w:cs="Times New Roman"/>
          <w:sz w:val="20"/>
          <w:szCs w:val="20"/>
        </w:rPr>
        <w:t>30</w:t>
      </w:r>
      <w:r w:rsidRPr="004B2893">
        <w:rPr>
          <w:rFonts w:ascii="Times New Roman" w:hAnsi="Times New Roman" w:cs="Times New Roman"/>
          <w:sz w:val="20"/>
          <w:szCs w:val="20"/>
        </w:rPr>
        <w:t>. оплатить Исполнителю штраф в размере 12 500 (двенадцать тысяч пятьсот) тенге за каждые сутки в пути следования с даты отправления Вагона со станции выгрузки по несогласованному маршруту до момента его прибытия на согласованную с Исполнителем станцию, в случае нарушения Заказчиком инструкций на возврат порожних Вагонов на станцию, указанную Исполнителем, а именно, если Вагон отправляется по маршруту, не согласованному с Исполнителем;</w:t>
      </w:r>
    </w:p>
    <w:p w14:paraId="0F19A48B" w14:textId="69B068BA" w:rsidR="0085495D" w:rsidRPr="00367C5F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>2.2.</w:t>
      </w:r>
      <w:r w:rsidR="00194F0F">
        <w:rPr>
          <w:rFonts w:ascii="Times New Roman" w:hAnsi="Times New Roman" w:cs="Times New Roman"/>
          <w:sz w:val="20"/>
          <w:szCs w:val="20"/>
        </w:rPr>
        <w:t>3</w:t>
      </w:r>
      <w:r w:rsidR="005B7CFD" w:rsidRPr="005B7CFD">
        <w:rPr>
          <w:rFonts w:ascii="Times New Roman" w:hAnsi="Times New Roman" w:cs="Times New Roman"/>
          <w:sz w:val="20"/>
          <w:szCs w:val="20"/>
        </w:rPr>
        <w:t>1</w:t>
      </w:r>
      <w:r w:rsidRPr="00367C5F">
        <w:rPr>
          <w:rFonts w:ascii="Times New Roman" w:hAnsi="Times New Roman" w:cs="Times New Roman"/>
          <w:sz w:val="20"/>
          <w:szCs w:val="20"/>
        </w:rPr>
        <w:t xml:space="preserve">. предоставлять оригиналы Заявок с живой печатью в соответствии с Приложением №2 в течение 15 </w:t>
      </w:r>
      <w:r w:rsidR="007F296D" w:rsidRPr="00367C5F">
        <w:rPr>
          <w:rFonts w:ascii="Times New Roman" w:hAnsi="Times New Roman" w:cs="Times New Roman"/>
          <w:sz w:val="20"/>
          <w:szCs w:val="20"/>
        </w:rPr>
        <w:t xml:space="preserve">(пятнадцати) </w:t>
      </w:r>
      <w:r w:rsidRPr="00367C5F">
        <w:rPr>
          <w:rFonts w:ascii="Times New Roman" w:hAnsi="Times New Roman" w:cs="Times New Roman"/>
          <w:sz w:val="20"/>
          <w:szCs w:val="20"/>
        </w:rPr>
        <w:t>календарных дней после окончания отчетного месяца перевозок</w:t>
      </w:r>
      <w:r w:rsidR="008A5012">
        <w:rPr>
          <w:rFonts w:ascii="Times New Roman" w:hAnsi="Times New Roman" w:cs="Times New Roman"/>
          <w:sz w:val="20"/>
          <w:szCs w:val="20"/>
        </w:rPr>
        <w:t>;</w:t>
      </w:r>
    </w:p>
    <w:p w14:paraId="5813E222" w14:textId="27909636" w:rsidR="000353E2" w:rsidRPr="00367C5F" w:rsidRDefault="00EA1CB5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 xml:space="preserve">2.2 </w:t>
      </w:r>
      <w:r w:rsidR="00F90E34" w:rsidRPr="00367C5F">
        <w:rPr>
          <w:rFonts w:ascii="Times New Roman" w:hAnsi="Times New Roman" w:cs="Times New Roman"/>
          <w:sz w:val="20"/>
          <w:szCs w:val="20"/>
        </w:rPr>
        <w:t>3</w:t>
      </w:r>
      <w:r w:rsidR="005B7CFD" w:rsidRPr="005B7CFD">
        <w:rPr>
          <w:rFonts w:ascii="Times New Roman" w:hAnsi="Times New Roman" w:cs="Times New Roman"/>
          <w:sz w:val="20"/>
          <w:szCs w:val="20"/>
        </w:rPr>
        <w:t>2</w:t>
      </w:r>
      <w:r w:rsidRPr="00367C5F">
        <w:rPr>
          <w:rFonts w:ascii="Times New Roman" w:hAnsi="Times New Roman" w:cs="Times New Roman"/>
          <w:sz w:val="20"/>
          <w:szCs w:val="20"/>
        </w:rPr>
        <w:t xml:space="preserve">. за 5 (пять) дней до начала декады в обязательном порядке направить Исполнителю график подачи вагонов, указанный график должен соответствовать </w:t>
      </w:r>
      <w:r w:rsidR="004A0105" w:rsidRPr="00367C5F">
        <w:rPr>
          <w:rFonts w:ascii="Times New Roman" w:hAnsi="Times New Roman" w:cs="Times New Roman"/>
          <w:sz w:val="20"/>
          <w:szCs w:val="20"/>
        </w:rPr>
        <w:t>данным,</w:t>
      </w:r>
      <w:r w:rsidRPr="00367C5F">
        <w:rPr>
          <w:rFonts w:ascii="Times New Roman" w:hAnsi="Times New Roman" w:cs="Times New Roman"/>
          <w:sz w:val="20"/>
          <w:szCs w:val="20"/>
        </w:rPr>
        <w:t xml:space="preserve"> указанным в актах формы ГУ-11/ГУ-12. При этом корректировка возможна, за 5 (пять) календарных дней до начала декады</w:t>
      </w:r>
      <w:r w:rsidR="004F526F" w:rsidRPr="00367C5F">
        <w:rPr>
          <w:rFonts w:ascii="Times New Roman" w:hAnsi="Times New Roman" w:cs="Times New Roman"/>
          <w:sz w:val="20"/>
          <w:szCs w:val="20"/>
        </w:rPr>
        <w:t>;</w:t>
      </w:r>
    </w:p>
    <w:p w14:paraId="33154D6E" w14:textId="1FFDA975" w:rsidR="004F526F" w:rsidRPr="00367C5F" w:rsidRDefault="004F526F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>2.2.</w:t>
      </w:r>
      <w:r w:rsidR="00F90E34" w:rsidRPr="00367C5F">
        <w:rPr>
          <w:rFonts w:ascii="Times New Roman" w:hAnsi="Times New Roman" w:cs="Times New Roman"/>
          <w:sz w:val="20"/>
          <w:szCs w:val="20"/>
        </w:rPr>
        <w:t>3</w:t>
      </w:r>
      <w:r w:rsidR="005B7CFD" w:rsidRPr="005B7CFD">
        <w:rPr>
          <w:rFonts w:ascii="Times New Roman" w:hAnsi="Times New Roman" w:cs="Times New Roman"/>
          <w:sz w:val="20"/>
          <w:szCs w:val="20"/>
        </w:rPr>
        <w:t>3</w:t>
      </w:r>
      <w:r w:rsidRPr="00367C5F">
        <w:rPr>
          <w:rFonts w:ascii="Times New Roman" w:hAnsi="Times New Roman" w:cs="Times New Roman"/>
          <w:sz w:val="20"/>
          <w:szCs w:val="20"/>
        </w:rPr>
        <w:t>. самостоятельно обеспечить наличие, в случае если это необходимо для перевозки груза, дополнительного съемного оборудования и реквизитов для крепления.</w:t>
      </w:r>
    </w:p>
    <w:p w14:paraId="65CA2C87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2.3. Исполнитель вправе:</w:t>
      </w:r>
    </w:p>
    <w:p w14:paraId="181B348D" w14:textId="7557DBF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2.3.1. изменять стоимость Услуг, предварительно уведомив Заказчика согласно подпункт</w:t>
      </w:r>
      <w:r w:rsidR="008A5012">
        <w:rPr>
          <w:rFonts w:ascii="Times New Roman" w:hAnsi="Times New Roman" w:cs="Times New Roman"/>
          <w:sz w:val="20"/>
          <w:szCs w:val="20"/>
        </w:rPr>
        <w:t>у</w:t>
      </w:r>
      <w:r w:rsidRPr="004B2893">
        <w:rPr>
          <w:rFonts w:ascii="Times New Roman" w:hAnsi="Times New Roman" w:cs="Times New Roman"/>
          <w:sz w:val="20"/>
          <w:szCs w:val="20"/>
        </w:rPr>
        <w:t xml:space="preserve"> 2.1.3. пункта 2.1. настоящего Договора, в случае введения новых тарифов, сборов, штрафов, устанавливаемых перевозчиками или государственными органами стран, по территориям которых осуществляются перевозки, а также в случаях изменения стоимости Услуг Исполнителя путем уведомления Заказчика. При этом не подлежит изменению стоимость Услуг на перевозки грузов, находящихся в пути следования на момент изменения (введения) новых тарифов, сборов, штрафов;</w:t>
      </w:r>
    </w:p>
    <w:p w14:paraId="66BBC236" w14:textId="22C6D7A5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2.3.2. требовать своевременную оплату Услуг и оплату иных</w:t>
      </w:r>
      <w:r w:rsidR="00D829D5">
        <w:rPr>
          <w:rFonts w:ascii="Times New Roman" w:hAnsi="Times New Roman" w:cs="Times New Roman"/>
          <w:sz w:val="20"/>
          <w:szCs w:val="20"/>
        </w:rPr>
        <w:t xml:space="preserve"> документально подтвержденных </w:t>
      </w:r>
      <w:r w:rsidRPr="004B2893">
        <w:rPr>
          <w:rFonts w:ascii="Times New Roman" w:hAnsi="Times New Roman" w:cs="Times New Roman"/>
          <w:sz w:val="20"/>
          <w:szCs w:val="20"/>
        </w:rPr>
        <w:t>расходов, возникших по вине Заказчика, в рамках условий настоящего Договора;</w:t>
      </w:r>
    </w:p>
    <w:p w14:paraId="4C168C46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2.3.3. приостановить оказание Услуг либо не приступать к исполнению обязательств в случае невыполнения, либо ненадлежащего исполнения Заказчиком условий настоящего Договора;</w:t>
      </w:r>
    </w:p>
    <w:p w14:paraId="18104089" w14:textId="0E354F13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lastRenderedPageBreak/>
        <w:t xml:space="preserve">2.3.4. расторгнуть </w:t>
      </w:r>
      <w:r w:rsidR="001D7272">
        <w:rPr>
          <w:rFonts w:ascii="Times New Roman" w:hAnsi="Times New Roman" w:cs="Times New Roman"/>
          <w:sz w:val="20"/>
          <w:szCs w:val="20"/>
        </w:rPr>
        <w:t>Д</w:t>
      </w:r>
      <w:r w:rsidRPr="004B2893">
        <w:rPr>
          <w:rFonts w:ascii="Times New Roman" w:hAnsi="Times New Roman" w:cs="Times New Roman"/>
          <w:sz w:val="20"/>
          <w:szCs w:val="20"/>
        </w:rPr>
        <w:t>оговор в одностороннем порядке в случаях неоднократного нарушения Заказчиком условий настоящего Договора, предварительно уведомив Заказчика не менее чем за 15 (пятнадцать) календарных дней до даты расторжения</w:t>
      </w:r>
      <w:r w:rsidR="001D7272">
        <w:rPr>
          <w:rFonts w:ascii="Times New Roman" w:hAnsi="Times New Roman" w:cs="Times New Roman"/>
          <w:sz w:val="20"/>
          <w:szCs w:val="20"/>
        </w:rPr>
        <w:t>;</w:t>
      </w:r>
    </w:p>
    <w:p w14:paraId="35D7D256" w14:textId="77777777" w:rsidR="008A5012" w:rsidRDefault="001D7272" w:rsidP="008A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2.3.5. </w:t>
      </w:r>
      <w:r w:rsidRPr="001D7272">
        <w:rPr>
          <w:rFonts w:ascii="Times New Roman" w:hAnsi="Times New Roman" w:cs="Times New Roman"/>
          <w:sz w:val="20"/>
          <w:szCs w:val="20"/>
        </w:rPr>
        <w:t xml:space="preserve">при наличии задолженности Заказчика по Договору в любое время остановить вагоны в пути следования (в любом месте дислокации) путем направления соответствующего уведомления </w:t>
      </w:r>
      <w:r>
        <w:rPr>
          <w:rFonts w:ascii="Times New Roman" w:hAnsi="Times New Roman" w:cs="Times New Roman"/>
          <w:sz w:val="20"/>
          <w:szCs w:val="20"/>
        </w:rPr>
        <w:t xml:space="preserve">Перевозчику </w:t>
      </w:r>
      <w:r w:rsidRPr="001D7272">
        <w:rPr>
          <w:rFonts w:ascii="Times New Roman" w:hAnsi="Times New Roman" w:cs="Times New Roman"/>
          <w:sz w:val="20"/>
          <w:szCs w:val="20"/>
        </w:rPr>
        <w:t>до момента полного погашения Заказчиком задолженности по Договору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5600C96" w14:textId="4CC828F3" w:rsidR="00F856A4" w:rsidRDefault="001D7272" w:rsidP="008A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7272">
        <w:rPr>
          <w:rFonts w:ascii="Times New Roman" w:hAnsi="Times New Roman" w:cs="Times New Roman"/>
          <w:sz w:val="20"/>
          <w:szCs w:val="20"/>
        </w:rPr>
        <w:t xml:space="preserve">2.3.6.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D7272">
        <w:rPr>
          <w:rFonts w:ascii="Times New Roman" w:hAnsi="Times New Roman" w:cs="Times New Roman"/>
          <w:sz w:val="20"/>
          <w:szCs w:val="20"/>
        </w:rPr>
        <w:t xml:space="preserve">ри исчислении сроков нахождения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1D7272">
        <w:rPr>
          <w:rFonts w:ascii="Times New Roman" w:hAnsi="Times New Roman" w:cs="Times New Roman"/>
          <w:sz w:val="20"/>
          <w:szCs w:val="20"/>
        </w:rPr>
        <w:t xml:space="preserve">агонов на станциях назначения и отправления Исполнитель использует оперативные </w:t>
      </w:r>
      <w:r w:rsidR="0092478D">
        <w:rPr>
          <w:rFonts w:ascii="Times New Roman" w:hAnsi="Times New Roman" w:cs="Times New Roman"/>
          <w:sz w:val="20"/>
          <w:szCs w:val="20"/>
        </w:rPr>
        <w:t xml:space="preserve">данные из </w:t>
      </w:r>
      <w:r>
        <w:rPr>
          <w:rFonts w:ascii="Times New Roman" w:hAnsi="Times New Roman" w:cs="Times New Roman"/>
          <w:sz w:val="20"/>
          <w:szCs w:val="20"/>
        </w:rPr>
        <w:t>информационны</w:t>
      </w:r>
      <w:r w:rsidR="0092478D">
        <w:rPr>
          <w:rFonts w:ascii="Times New Roman" w:hAnsi="Times New Roman" w:cs="Times New Roman"/>
          <w:sz w:val="20"/>
          <w:szCs w:val="20"/>
        </w:rPr>
        <w:t>х систем Перевозчика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185EFBD" w14:textId="32F6C44F" w:rsidR="00F856A4" w:rsidRDefault="00F856A4" w:rsidP="008A501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2.3.7. Использовать</w:t>
      </w:r>
      <w:r w:rsidR="006A1547">
        <w:rPr>
          <w:rFonts w:ascii="Times New Roman" w:hAnsi="Times New Roman" w:cs="Times New Roman"/>
          <w:sz w:val="20"/>
          <w:szCs w:val="20"/>
        </w:rPr>
        <w:t xml:space="preserve"> автоматизированные</w:t>
      </w:r>
      <w:r>
        <w:rPr>
          <w:rFonts w:ascii="Times New Roman" w:hAnsi="Times New Roman" w:cs="Times New Roman"/>
          <w:sz w:val="20"/>
          <w:szCs w:val="20"/>
        </w:rPr>
        <w:t xml:space="preserve"> информационные системы Перевозчика для осуществления расчетов за оказываемые услуги с Заказчиком;</w:t>
      </w:r>
    </w:p>
    <w:p w14:paraId="3FD5E24A" w14:textId="5E15E785" w:rsidR="007A5F16" w:rsidRDefault="007A5F16" w:rsidP="008A501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2.3.8. </w:t>
      </w:r>
      <w:r w:rsidR="008A5012">
        <w:rPr>
          <w:rFonts w:ascii="Times New Roman" w:hAnsi="Times New Roman" w:cs="Times New Roman"/>
          <w:sz w:val="20"/>
          <w:szCs w:val="20"/>
        </w:rPr>
        <w:t>использовать В</w:t>
      </w:r>
      <w:r w:rsidR="008A5012" w:rsidRPr="008A5012">
        <w:rPr>
          <w:rFonts w:ascii="Times New Roman" w:hAnsi="Times New Roman" w:cs="Times New Roman"/>
          <w:sz w:val="20"/>
          <w:szCs w:val="20"/>
        </w:rPr>
        <w:t>агон</w:t>
      </w:r>
      <w:r w:rsidR="008A5012">
        <w:rPr>
          <w:rFonts w:ascii="Times New Roman" w:hAnsi="Times New Roman" w:cs="Times New Roman"/>
          <w:sz w:val="20"/>
          <w:szCs w:val="20"/>
        </w:rPr>
        <w:t>ы</w:t>
      </w:r>
      <w:r w:rsidR="008A5012" w:rsidRPr="008A5012">
        <w:rPr>
          <w:rFonts w:ascii="Times New Roman" w:hAnsi="Times New Roman" w:cs="Times New Roman"/>
          <w:sz w:val="20"/>
          <w:szCs w:val="20"/>
        </w:rPr>
        <w:t xml:space="preserve"> сторонних организаций для оказания услуг Заказчику, на которые будут распространяться все условия настоящего Договора</w:t>
      </w:r>
      <w:r w:rsidR="00106123">
        <w:rPr>
          <w:rFonts w:ascii="Times New Roman" w:hAnsi="Times New Roman" w:cs="Times New Roman"/>
          <w:sz w:val="20"/>
          <w:szCs w:val="20"/>
        </w:rPr>
        <w:t>;</w:t>
      </w:r>
    </w:p>
    <w:p w14:paraId="1A413086" w14:textId="10BEDCAA" w:rsidR="007F04F7" w:rsidRPr="007F04F7" w:rsidRDefault="00106123" w:rsidP="007F04F7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04F7">
        <w:rPr>
          <w:rFonts w:ascii="Times New Roman" w:hAnsi="Times New Roman" w:cs="Times New Roman"/>
          <w:sz w:val="20"/>
          <w:szCs w:val="20"/>
        </w:rPr>
        <w:t>2.3.9.</w:t>
      </w:r>
      <w:r w:rsidR="007F04F7">
        <w:rPr>
          <w:rFonts w:ascii="Times New Roman" w:hAnsi="Times New Roman" w:cs="Times New Roman"/>
          <w:sz w:val="20"/>
          <w:szCs w:val="20"/>
        </w:rPr>
        <w:t xml:space="preserve"> </w:t>
      </w:r>
      <w:r w:rsidR="007F04F7" w:rsidRPr="007F04F7">
        <w:rPr>
          <w:rFonts w:ascii="Times New Roman" w:hAnsi="Times New Roman" w:cs="Times New Roman"/>
          <w:sz w:val="20"/>
          <w:szCs w:val="20"/>
        </w:rPr>
        <w:t>использовать Вагоны сторонних организаций, в том числе вагоны принадлежности других железнодорожных администраций, для оказания услуг Заказчику по настоящему Договору.  При этом Исполнитель не несет материальной ответственности за применение и дальнейшее взыскание провозных и иных платежей при курсировании таких вагонов по территории других государств</w:t>
      </w:r>
      <w:r w:rsidR="007F04F7">
        <w:rPr>
          <w:rFonts w:ascii="Times New Roman" w:hAnsi="Times New Roman" w:cs="Times New Roman"/>
          <w:sz w:val="20"/>
          <w:szCs w:val="20"/>
        </w:rPr>
        <w:t xml:space="preserve"> в рамках маршрута исполнения услуг Исполнителем по настоящему Договору;</w:t>
      </w:r>
    </w:p>
    <w:p w14:paraId="49E60002" w14:textId="0AA70B4A" w:rsidR="007863F9" w:rsidRDefault="009338FF" w:rsidP="007863F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F04F7">
        <w:rPr>
          <w:rFonts w:ascii="Times New Roman" w:hAnsi="Times New Roman" w:cs="Times New Roman"/>
          <w:sz w:val="20"/>
          <w:szCs w:val="20"/>
        </w:rPr>
        <w:t xml:space="preserve">2.3.10. </w:t>
      </w:r>
      <w:r w:rsidR="00190A12" w:rsidRPr="007F04F7">
        <w:rPr>
          <w:rFonts w:ascii="Times New Roman" w:hAnsi="Times New Roman" w:cs="Times New Roman"/>
          <w:sz w:val="20"/>
          <w:szCs w:val="20"/>
        </w:rPr>
        <w:t>рассмотреть претензии Заказчика в рамках настоящего Договора</w:t>
      </w:r>
      <w:r w:rsidR="007863F9">
        <w:rPr>
          <w:rFonts w:ascii="Times New Roman" w:hAnsi="Times New Roman" w:cs="Times New Roman"/>
          <w:sz w:val="20"/>
          <w:szCs w:val="20"/>
        </w:rPr>
        <w:t xml:space="preserve"> по взысканному тарифу и/или сбору оператора</w:t>
      </w:r>
      <w:r w:rsidR="007F04F7">
        <w:rPr>
          <w:rFonts w:ascii="Times New Roman" w:hAnsi="Times New Roman" w:cs="Times New Roman"/>
          <w:sz w:val="20"/>
          <w:szCs w:val="20"/>
        </w:rPr>
        <w:t xml:space="preserve">. </w:t>
      </w:r>
      <w:r w:rsidR="00190A12" w:rsidRPr="007F04F7">
        <w:rPr>
          <w:rFonts w:ascii="Times New Roman" w:hAnsi="Times New Roman" w:cs="Times New Roman"/>
          <w:sz w:val="20"/>
          <w:szCs w:val="20"/>
        </w:rPr>
        <w:t xml:space="preserve">При этом Исполнитель </w:t>
      </w:r>
      <w:r w:rsidR="001A3C6B" w:rsidRPr="007F04F7">
        <w:rPr>
          <w:rFonts w:ascii="Times New Roman" w:hAnsi="Times New Roman" w:cs="Times New Roman"/>
          <w:sz w:val="20"/>
          <w:szCs w:val="20"/>
        </w:rPr>
        <w:t>удерживает из удовлетворяемой суммы 1%.</w:t>
      </w:r>
      <w:r w:rsidR="00190A12" w:rsidRPr="007F04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878D9" w14:textId="1E1294DF" w:rsidR="0085495D" w:rsidRPr="004B2893" w:rsidRDefault="0085495D" w:rsidP="007863F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2.4. Заказчик вправе: </w:t>
      </w:r>
    </w:p>
    <w:p w14:paraId="0890F5B3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2.4.1. требовать оказания Услуг в соответствии с условиями, установленными настоящим Договором; </w:t>
      </w:r>
    </w:p>
    <w:p w14:paraId="3C2E97D7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2.4.2. изменить маршрут следования вагонов с грузом (переадресовка) только при наличии официального согласия Исполнителя при осуществленной соответствующей оплаты;</w:t>
      </w:r>
    </w:p>
    <w:p w14:paraId="6283D557" w14:textId="233D6975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2.4.3. своевременно и полностью осуществлять оплату стоимости Услуг Исполнителя в соответствии с условиями Договора и/или </w:t>
      </w:r>
      <w:r w:rsidR="00EC42F6">
        <w:rPr>
          <w:rFonts w:ascii="Times New Roman" w:hAnsi="Times New Roman" w:cs="Times New Roman"/>
          <w:sz w:val="20"/>
          <w:szCs w:val="20"/>
        </w:rPr>
        <w:t>д</w:t>
      </w:r>
      <w:r w:rsidRPr="004B2893">
        <w:rPr>
          <w:rFonts w:ascii="Times New Roman" w:hAnsi="Times New Roman" w:cs="Times New Roman"/>
          <w:sz w:val="20"/>
          <w:szCs w:val="20"/>
        </w:rPr>
        <w:t>ополнитель</w:t>
      </w:r>
      <w:r w:rsidR="00F84FA4">
        <w:rPr>
          <w:rFonts w:ascii="Times New Roman" w:hAnsi="Times New Roman" w:cs="Times New Roman"/>
          <w:sz w:val="20"/>
          <w:szCs w:val="20"/>
        </w:rPr>
        <w:t xml:space="preserve">ных </w:t>
      </w:r>
      <w:r w:rsidRPr="004B2893">
        <w:rPr>
          <w:rFonts w:ascii="Times New Roman" w:hAnsi="Times New Roman" w:cs="Times New Roman"/>
          <w:sz w:val="20"/>
          <w:szCs w:val="20"/>
        </w:rPr>
        <w:t>соглашени</w:t>
      </w:r>
      <w:r w:rsidR="00F84FA4">
        <w:rPr>
          <w:rFonts w:ascii="Times New Roman" w:hAnsi="Times New Roman" w:cs="Times New Roman"/>
          <w:sz w:val="20"/>
          <w:szCs w:val="20"/>
        </w:rPr>
        <w:t>й</w:t>
      </w:r>
      <w:r w:rsidR="00EC42F6">
        <w:rPr>
          <w:rFonts w:ascii="Times New Roman" w:hAnsi="Times New Roman" w:cs="Times New Roman"/>
          <w:sz w:val="20"/>
          <w:szCs w:val="20"/>
        </w:rPr>
        <w:t xml:space="preserve"> </w:t>
      </w:r>
      <w:r w:rsidRPr="004B2893">
        <w:rPr>
          <w:rFonts w:ascii="Times New Roman" w:hAnsi="Times New Roman" w:cs="Times New Roman"/>
          <w:sz w:val="20"/>
          <w:szCs w:val="20"/>
        </w:rPr>
        <w:t xml:space="preserve">или </w:t>
      </w:r>
      <w:r w:rsidR="00EC42F6">
        <w:rPr>
          <w:rFonts w:ascii="Times New Roman" w:hAnsi="Times New Roman" w:cs="Times New Roman"/>
          <w:sz w:val="20"/>
          <w:szCs w:val="20"/>
        </w:rPr>
        <w:t>п</w:t>
      </w:r>
      <w:r w:rsidRPr="004B2893">
        <w:rPr>
          <w:rFonts w:ascii="Times New Roman" w:hAnsi="Times New Roman" w:cs="Times New Roman"/>
          <w:sz w:val="20"/>
          <w:szCs w:val="20"/>
        </w:rPr>
        <w:t>риложениями к настоящему Договору</w:t>
      </w:r>
      <w:r w:rsidR="00F84FA4">
        <w:rPr>
          <w:rFonts w:ascii="Times New Roman" w:hAnsi="Times New Roman" w:cs="Times New Roman"/>
          <w:sz w:val="20"/>
          <w:szCs w:val="20"/>
        </w:rPr>
        <w:t>;</w:t>
      </w:r>
    </w:p>
    <w:p w14:paraId="769C5A52" w14:textId="68E4082B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2.4.4. требовать от Исполнителя в международном сообщении предоставлять Заказчику инструкции по заполнению железнодорожной транспортной накладной;</w:t>
      </w:r>
    </w:p>
    <w:p w14:paraId="6741F552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2.4.5. получать от Исполнителя уведомления об изменении стоимости Услуг за 30 (тридцать) календарных дней до даты вступления в силу изменений путем получения уведомления в бумажном или электронном виде, либо на сайте Исполнителя; </w:t>
      </w:r>
    </w:p>
    <w:p w14:paraId="261A3C75" w14:textId="77777777" w:rsidR="00833EAA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2.4.6. требовать от Исполнителя обеспечения технически исправными, коммерчески пригодными вагонами на станции погрузки в соответствии с Заявкой и произведенной Заказчиком оплатой</w:t>
      </w:r>
      <w:r w:rsidR="00833EA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7DD760D" w14:textId="1C0E2E49" w:rsidR="000353E2" w:rsidRDefault="00833EAA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2.4.7.</w:t>
      </w:r>
      <w:r w:rsidR="004309F1">
        <w:rPr>
          <w:rFonts w:ascii="Times New Roman" w:hAnsi="Times New Roman" w:cs="Times New Roman"/>
          <w:sz w:val="20"/>
          <w:szCs w:val="20"/>
        </w:rPr>
        <w:t xml:space="preserve"> </w:t>
      </w:r>
      <w:r w:rsidR="004A0105" w:rsidRPr="008A5012">
        <w:rPr>
          <w:rFonts w:ascii="Times New Roman" w:hAnsi="Times New Roman" w:cs="Times New Roman"/>
          <w:sz w:val="20"/>
          <w:szCs w:val="20"/>
        </w:rPr>
        <w:t>в рамках настоящего Договора</w:t>
      </w:r>
      <w:r w:rsidR="008A5012" w:rsidRPr="008A5012">
        <w:rPr>
          <w:rFonts w:ascii="Times New Roman" w:hAnsi="Times New Roman" w:cs="Times New Roman"/>
          <w:sz w:val="20"/>
          <w:szCs w:val="20"/>
        </w:rPr>
        <w:t xml:space="preserve"> предъявить претензию к Исполнителю, по причине необоснованного/неверного, двойного взыскания тарифа/сбора за оказание услуг с ЕЛС, а также в связи с возмещением расходов, понесенных им в рамках осуществления настоящего Договора.</w:t>
      </w:r>
      <w:r w:rsidR="004F3A80" w:rsidRPr="004F3A80">
        <w:t xml:space="preserve"> </w:t>
      </w:r>
      <w:r w:rsidR="004F3A80" w:rsidRPr="004F3A80">
        <w:rPr>
          <w:rFonts w:ascii="Times New Roman" w:hAnsi="Times New Roman" w:cs="Times New Roman"/>
          <w:sz w:val="20"/>
          <w:szCs w:val="20"/>
        </w:rPr>
        <w:t xml:space="preserve">При этом Исполнитель </w:t>
      </w:r>
      <w:r w:rsidR="006B0A9C">
        <w:rPr>
          <w:rFonts w:ascii="Times New Roman" w:hAnsi="Times New Roman" w:cs="Times New Roman"/>
          <w:sz w:val="20"/>
          <w:szCs w:val="20"/>
        </w:rPr>
        <w:t xml:space="preserve">в одностороннем порядке </w:t>
      </w:r>
      <w:r w:rsidR="004F3A80" w:rsidRPr="004F3A80">
        <w:rPr>
          <w:rFonts w:ascii="Times New Roman" w:hAnsi="Times New Roman" w:cs="Times New Roman"/>
          <w:sz w:val="20"/>
          <w:szCs w:val="20"/>
        </w:rPr>
        <w:t>при удовлетворении претензии по суммам тарифа и/или сбора оператора удерживает из удовлетворяемой суммы 1%.</w:t>
      </w:r>
    </w:p>
    <w:p w14:paraId="7EEA8084" w14:textId="77777777" w:rsidR="008A5012" w:rsidRPr="004B2893" w:rsidRDefault="008A5012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BADCC7" w14:textId="77777777" w:rsidR="0085495D" w:rsidRPr="0070462B" w:rsidRDefault="0085495D" w:rsidP="00EC42F6">
      <w:pPr>
        <w:pStyle w:val="a3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70462B">
        <w:rPr>
          <w:rFonts w:ascii="Times New Roman" w:hAnsi="Times New Roman" w:cs="Times New Roman"/>
          <w:b/>
          <w:bCs/>
          <w:sz w:val="20"/>
          <w:szCs w:val="20"/>
        </w:rPr>
        <w:t>3. Стоимость услуг и порядок расчетов</w:t>
      </w:r>
    </w:p>
    <w:p w14:paraId="38B4894C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3.1. Заказчик производит 100% (сто процентную) предварительную оплату Услуг на расчетный счет Исполнителя не позднее 2 (двух) рабочих дней после подачи Заявки по Приложению №2. </w:t>
      </w:r>
    </w:p>
    <w:p w14:paraId="0103FBA2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Расчет взаимозачетом или другими средствами возможен по письменному согласованию Сторон посредством заключения дополнительных соглашений о включении возможности оплаты Услуг Исполнителя в пользу Заказчика третьими лицами.</w:t>
      </w:r>
    </w:p>
    <w:p w14:paraId="10D93339" w14:textId="778E6EEB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При оплате Услуг через товарные кассы Перевозчика Заказчик обеспечивает наличие на ЕЛС денежных средств в объеме, достаточном для осуществления расчетов с Исполнителем. Оплату сбора за нахождение вагонов Исполнителя на подъездных путях Заказчик также осуществляет с ЕЛС.  </w:t>
      </w:r>
    </w:p>
    <w:p w14:paraId="190FD0BC" w14:textId="46DD6EE8" w:rsidR="00454B44" w:rsidRPr="00367C5F" w:rsidRDefault="00E4068F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C5F">
        <w:rPr>
          <w:rFonts w:ascii="Times New Roman" w:hAnsi="Times New Roman" w:cs="Times New Roman"/>
          <w:sz w:val="20"/>
          <w:szCs w:val="20"/>
        </w:rPr>
        <w:t>Н</w:t>
      </w:r>
      <w:r w:rsidR="00454B44" w:rsidRPr="00367C5F">
        <w:rPr>
          <w:rFonts w:ascii="Times New Roman" w:hAnsi="Times New Roman" w:cs="Times New Roman"/>
          <w:sz w:val="20"/>
          <w:szCs w:val="20"/>
        </w:rPr>
        <w:t xml:space="preserve">астоящим Договором Заказчик дает свое согласие </w:t>
      </w:r>
      <w:r w:rsidR="00F84FA4" w:rsidRPr="00367C5F">
        <w:rPr>
          <w:rFonts w:ascii="Times New Roman" w:hAnsi="Times New Roman" w:cs="Times New Roman"/>
          <w:sz w:val="20"/>
          <w:szCs w:val="20"/>
        </w:rPr>
        <w:t xml:space="preserve">на использование для взаиморасчетов с </w:t>
      </w:r>
      <w:r w:rsidR="004A0105" w:rsidRPr="00367C5F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B45E5D" w:rsidRPr="00367C5F">
        <w:rPr>
          <w:rFonts w:ascii="Times New Roman" w:hAnsi="Times New Roman" w:cs="Times New Roman"/>
          <w:sz w:val="20"/>
          <w:szCs w:val="20"/>
        </w:rPr>
        <w:t>ЕЛС,</w:t>
      </w:r>
      <w:r w:rsidR="00F84FA4" w:rsidRPr="00367C5F">
        <w:rPr>
          <w:rFonts w:ascii="Times New Roman" w:hAnsi="Times New Roman" w:cs="Times New Roman"/>
          <w:sz w:val="20"/>
          <w:szCs w:val="20"/>
        </w:rPr>
        <w:t xml:space="preserve"> открытого у Перевозчика, а также</w:t>
      </w:r>
      <w:r w:rsidR="00126BCD" w:rsidRPr="00367C5F">
        <w:rPr>
          <w:rFonts w:ascii="Times New Roman" w:hAnsi="Times New Roman" w:cs="Times New Roman"/>
          <w:sz w:val="20"/>
          <w:szCs w:val="20"/>
        </w:rPr>
        <w:t xml:space="preserve"> </w:t>
      </w:r>
      <w:r w:rsidR="00454B44" w:rsidRPr="00367C5F">
        <w:rPr>
          <w:rFonts w:ascii="Times New Roman" w:hAnsi="Times New Roman" w:cs="Times New Roman"/>
          <w:sz w:val="20"/>
          <w:szCs w:val="20"/>
        </w:rPr>
        <w:t xml:space="preserve">на списание с </w:t>
      </w:r>
      <w:r w:rsidR="00F84FA4" w:rsidRPr="00367C5F">
        <w:rPr>
          <w:rFonts w:ascii="Times New Roman" w:hAnsi="Times New Roman" w:cs="Times New Roman"/>
          <w:sz w:val="20"/>
          <w:szCs w:val="20"/>
        </w:rPr>
        <w:t xml:space="preserve">ЕЛС </w:t>
      </w:r>
      <w:r w:rsidR="004A0105" w:rsidRPr="00367C5F">
        <w:rPr>
          <w:rFonts w:ascii="Times New Roman" w:hAnsi="Times New Roman" w:cs="Times New Roman"/>
          <w:sz w:val="20"/>
          <w:szCs w:val="20"/>
        </w:rPr>
        <w:t>Заказчика всех</w:t>
      </w:r>
      <w:r w:rsidR="00454B44" w:rsidRPr="00367C5F">
        <w:rPr>
          <w:rFonts w:ascii="Times New Roman" w:hAnsi="Times New Roman" w:cs="Times New Roman"/>
          <w:sz w:val="20"/>
          <w:szCs w:val="20"/>
        </w:rPr>
        <w:t xml:space="preserve"> сумм, подлежащих оплате Исполнителю по настоящему Договору, включая суммы неустойки</w:t>
      </w:r>
      <w:r w:rsidR="00F84FA4" w:rsidRPr="00367C5F">
        <w:rPr>
          <w:rFonts w:ascii="Times New Roman" w:hAnsi="Times New Roman" w:cs="Times New Roman"/>
          <w:sz w:val="20"/>
          <w:szCs w:val="20"/>
        </w:rPr>
        <w:t xml:space="preserve">, посредством осуществления онлайн платежей в </w:t>
      </w:r>
      <w:r w:rsidR="00126BCD" w:rsidRPr="00367C5F">
        <w:rPr>
          <w:rFonts w:ascii="Times New Roman" w:hAnsi="Times New Roman" w:cs="Times New Roman"/>
          <w:sz w:val="20"/>
          <w:szCs w:val="20"/>
        </w:rPr>
        <w:t>автоматизированных информационных</w:t>
      </w:r>
      <w:r w:rsidR="00F84FA4" w:rsidRPr="00367C5F">
        <w:rPr>
          <w:rFonts w:ascii="Times New Roman" w:hAnsi="Times New Roman" w:cs="Times New Roman"/>
          <w:sz w:val="20"/>
          <w:szCs w:val="20"/>
        </w:rPr>
        <w:t xml:space="preserve"> систем</w:t>
      </w:r>
      <w:r w:rsidR="00126BCD" w:rsidRPr="00367C5F">
        <w:rPr>
          <w:rFonts w:ascii="Times New Roman" w:hAnsi="Times New Roman" w:cs="Times New Roman"/>
          <w:sz w:val="20"/>
          <w:szCs w:val="20"/>
        </w:rPr>
        <w:t>ах</w:t>
      </w:r>
      <w:r w:rsidR="00F84FA4" w:rsidRPr="00367C5F">
        <w:rPr>
          <w:rFonts w:ascii="Times New Roman" w:hAnsi="Times New Roman" w:cs="Times New Roman"/>
          <w:sz w:val="20"/>
          <w:szCs w:val="20"/>
        </w:rPr>
        <w:t xml:space="preserve"> Перевозчика</w:t>
      </w:r>
      <w:r w:rsidR="000F1729" w:rsidRPr="00367C5F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78EBC1D" w14:textId="5185918E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Заказчику предоставляется время на подъездных путях для производства грузовых операций. Сбор за нахождение вагонов Исполнителя на подъездных путях начисляется только по истечении времени с момента подачи вагонов на подъездной путь согласно действующей ставке за простой Вагонов, которая публикуется Исполнителем на корпоративном сайте Исполнителя.</w:t>
      </w:r>
    </w:p>
    <w:p w14:paraId="39D3A8E6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3.2. Валютой расчетов и платежей по настоящему Договору является национальная валюта Республики Казахстан - тенге. Счет-фактуры выставляются в национальной валюте Республики Казахстан – тенге.</w:t>
      </w:r>
    </w:p>
    <w:p w14:paraId="08034145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3.3. Исполнитель не позднее 10 (десятого) числа месяца, следующего за отчетным месяцем, предоставляет Заказчику следующие документы:</w:t>
      </w:r>
    </w:p>
    <w:p w14:paraId="7FEBB301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- акт выполненных работ (оказанных услуг) (форма Р-1) (далее – Акт Р-1), в котором указывается стоимость Услуг Исполнителя;</w:t>
      </w:r>
    </w:p>
    <w:p w14:paraId="103F1D62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- счет – фактуру на сумму оказанных Исполнителем Услуг;</w:t>
      </w:r>
    </w:p>
    <w:p w14:paraId="6057015B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lastRenderedPageBreak/>
        <w:t>- расчетную ведомость к акту выполненных работ (оказанных услуг), заверенную подписью и печатью Исполнителя, и содержащую номера отправок, вагонов, дату отправки, станции отправления и назначения, наименование груза, вес и тариф Исполнителя.</w:t>
      </w:r>
    </w:p>
    <w:p w14:paraId="04DBE836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Акт Р-1 подписывается Заказчиком и возвращается Исполнителю в течение 3 (трех) календарных дней с даты его получения или предоставляется мотивированный отказ. В случае отсутствия мотивированного отказа и невозвращения подписанного Акта Р-1 в течение указанного срока, Услуги считаются принятыми Заказчиком без замечаний в полном объеме. В случае превышения стоимости Услуг, оплату разницы между суммой предоплаты и суммой фактически оказанных услуг по соответствующему счету Исполнителя Заказчик обязан произвести оплату в течение 3 (трех) рабочих дней. В случае остатка денег Заказчика на расчетном счете Исполнителя, Исполнитель вправе засчитать такой остаток в счет будущих своих услуг, либо вернуть Заказчику в течение 15 (пятнадцати) рабочих дней после получения письменного запроса.</w:t>
      </w:r>
    </w:p>
    <w:p w14:paraId="03682588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3.4. В случае, если у Заказчика имеются возражения или замечания к суммам, указанным в Акте Р-1 и Акте сверки взаиморасчетов, Заказчик направляет письменную претензию к оказанным услугам по настоящему Договору. Исполнитель рассматривает поступившую претензию в течение 1 (одного) месяца со дня ее получения и направляет ответ Заказчику в письменном виде, при этом:</w:t>
      </w:r>
    </w:p>
    <w:p w14:paraId="4D747193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- в случае удовлетворения претензии, Заказчику оформляется корректировочная счет-фактура в установленном порядке в соответствии с законодательством Республики Казахстан. Сумма удовлетворенной претензии отражается в акте сверки взаиморасчетов месяца выставления такого счета-фактуры.</w:t>
      </w:r>
    </w:p>
    <w:p w14:paraId="2C4BD751" w14:textId="755BFDF6" w:rsidR="00C2078D" w:rsidRPr="00C2078D" w:rsidRDefault="00C2078D" w:rsidP="00C2078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741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.5. </w:t>
      </w:r>
      <w:r w:rsidRPr="00C2078D">
        <w:rPr>
          <w:rFonts w:ascii="Times New Roman" w:hAnsi="Times New Roman" w:cs="Times New Roman"/>
          <w:sz w:val="20"/>
          <w:szCs w:val="20"/>
        </w:rPr>
        <w:t>Признанная Заказчиком сумма неустойки удерживается Исполнителем из суммы предоплаты.</w:t>
      </w:r>
    </w:p>
    <w:p w14:paraId="55898210" w14:textId="31B2A208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3.6. При осуществлении платежей, все банковские расходы, связанные с перечислением денег, несет Сторона, осуществляющая платежи.</w:t>
      </w:r>
    </w:p>
    <w:p w14:paraId="62DBF31D" w14:textId="77777777" w:rsidR="00E00DC9" w:rsidRDefault="00C2078D" w:rsidP="0085495D">
      <w:pPr>
        <w:pStyle w:val="a3"/>
        <w:ind w:firstLine="70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3.7. </w:t>
      </w:r>
      <w:r w:rsidRPr="00C2078D">
        <w:rPr>
          <w:rFonts w:ascii="Times New Roman" w:hAnsi="Times New Roman" w:cs="Times New Roman"/>
          <w:sz w:val="20"/>
          <w:szCs w:val="20"/>
        </w:rPr>
        <w:t>В случае возникновения дебиторской задолженности Заказчику необходимо произвести оплату в течение 3 (трех) рабочих дней с даты выдачи уведомления от Исполнителя. За нарушение указанного пункта Исполнитель начисляет пеню в размере 0,1 % от суммы задолженности за каждый день просрочки, но не более 10 % от общей суммы задолженности.</w:t>
      </w:r>
      <w:r w:rsidR="00E00DC9" w:rsidRPr="00E00DC9">
        <w:t xml:space="preserve"> </w:t>
      </w:r>
    </w:p>
    <w:p w14:paraId="2CFED2AA" w14:textId="4E2C6F09" w:rsidR="00C2078D" w:rsidRPr="004B2893" w:rsidRDefault="00E00DC9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DC9">
        <w:rPr>
          <w:rFonts w:ascii="Times New Roman" w:hAnsi="Times New Roman" w:cs="Times New Roman"/>
          <w:sz w:val="20"/>
          <w:szCs w:val="20"/>
        </w:rPr>
        <w:t>Погашение задолженности Заказчика перед Исполнителем осуществляется следующим образом: в первую очередь погашается сумма неустойки, во вторую очередь погашается сумма основного долга по настоящему Договору.</w:t>
      </w:r>
    </w:p>
    <w:p w14:paraId="62320F2F" w14:textId="4E545936" w:rsidR="00C2078D" w:rsidRDefault="00C2078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3.8. </w:t>
      </w:r>
      <w:r w:rsidRPr="004B2893">
        <w:rPr>
          <w:rFonts w:ascii="Times New Roman" w:hAnsi="Times New Roman" w:cs="Times New Roman"/>
          <w:sz w:val="20"/>
          <w:szCs w:val="20"/>
        </w:rPr>
        <w:t>При исчислении сроков нахождения вагонов на станциях назначения</w:t>
      </w:r>
      <w:r w:rsidR="00F2556B">
        <w:rPr>
          <w:rFonts w:ascii="Times New Roman" w:hAnsi="Times New Roman" w:cs="Times New Roman"/>
          <w:sz w:val="20"/>
          <w:szCs w:val="20"/>
        </w:rPr>
        <w:t>/</w:t>
      </w:r>
      <w:r w:rsidRPr="004B2893">
        <w:rPr>
          <w:rFonts w:ascii="Times New Roman" w:hAnsi="Times New Roman" w:cs="Times New Roman"/>
          <w:sz w:val="20"/>
          <w:szCs w:val="20"/>
        </w:rPr>
        <w:t>отправления Исполнитель использует оперативные данные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2078D">
        <w:rPr>
          <w:rFonts w:ascii="Times New Roman" w:hAnsi="Times New Roman" w:cs="Times New Roman"/>
          <w:sz w:val="20"/>
          <w:szCs w:val="20"/>
        </w:rPr>
        <w:t>полученны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C2078D">
        <w:rPr>
          <w:rFonts w:ascii="Times New Roman" w:hAnsi="Times New Roman" w:cs="Times New Roman"/>
          <w:sz w:val="20"/>
          <w:szCs w:val="20"/>
        </w:rPr>
        <w:t xml:space="preserve"> посредством</w:t>
      </w:r>
      <w:r w:rsidR="000F76CB">
        <w:rPr>
          <w:rFonts w:ascii="Times New Roman" w:hAnsi="Times New Roman" w:cs="Times New Roman"/>
          <w:sz w:val="20"/>
          <w:szCs w:val="20"/>
        </w:rPr>
        <w:t xml:space="preserve"> информационных систем Перевозчика.  </w:t>
      </w:r>
    </w:p>
    <w:p w14:paraId="12A39EAE" w14:textId="3C83E654" w:rsidR="00F2556B" w:rsidRPr="004B2893" w:rsidRDefault="00F2556B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4128">
        <w:rPr>
          <w:rFonts w:ascii="Times New Roman" w:hAnsi="Times New Roman" w:cs="Times New Roman"/>
          <w:sz w:val="20"/>
          <w:szCs w:val="20"/>
        </w:rPr>
        <w:t xml:space="preserve">3.9. Дата и время прибытия Вагонов на станции назначения/отправления и совершения иных операций с Вагонами определяются по данным, полученным посредством информационных систем Исполнителя </w:t>
      </w:r>
      <w:r w:rsidR="00E616C9" w:rsidRPr="00C64128">
        <w:rPr>
          <w:rFonts w:ascii="Times New Roman" w:hAnsi="Times New Roman" w:cs="Times New Roman"/>
          <w:sz w:val="20"/>
          <w:szCs w:val="20"/>
        </w:rPr>
        <w:t xml:space="preserve">и </w:t>
      </w:r>
      <w:r w:rsidRPr="00C64128">
        <w:rPr>
          <w:rFonts w:ascii="Times New Roman" w:hAnsi="Times New Roman" w:cs="Times New Roman"/>
          <w:sz w:val="20"/>
          <w:szCs w:val="20"/>
        </w:rPr>
        <w:t>предоставл</w:t>
      </w:r>
      <w:r w:rsidR="00E616C9" w:rsidRPr="00C64128">
        <w:rPr>
          <w:rFonts w:ascii="Times New Roman" w:hAnsi="Times New Roman" w:cs="Times New Roman"/>
          <w:sz w:val="20"/>
          <w:szCs w:val="20"/>
        </w:rPr>
        <w:t xml:space="preserve">яемым на электронную почту Заказчика </w:t>
      </w:r>
      <w:r w:rsidRPr="00C64128">
        <w:rPr>
          <w:rFonts w:ascii="Times New Roman" w:hAnsi="Times New Roman" w:cs="Times New Roman"/>
          <w:sz w:val="20"/>
          <w:szCs w:val="20"/>
        </w:rPr>
        <w:t>в электронном формате (в виде реестра данные не заверяются).</w:t>
      </w:r>
    </w:p>
    <w:p w14:paraId="61E90B96" w14:textId="77777777" w:rsidR="0085495D" w:rsidRPr="004B2893" w:rsidRDefault="0085495D" w:rsidP="00C2078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893">
        <w:rPr>
          <w:rFonts w:ascii="Times New Roman" w:hAnsi="Times New Roman" w:cs="Times New Roman"/>
          <w:b/>
          <w:bCs/>
          <w:sz w:val="20"/>
          <w:szCs w:val="20"/>
        </w:rPr>
        <w:t>4. Ответственность Сторон</w:t>
      </w:r>
    </w:p>
    <w:p w14:paraId="446E5175" w14:textId="2C355F0B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4.1. В случае не предоставления Заказчиком информации в соответствии с подпунктом 2.2.</w:t>
      </w:r>
      <w:r w:rsidR="001E1614">
        <w:rPr>
          <w:rFonts w:ascii="Times New Roman" w:hAnsi="Times New Roman" w:cs="Times New Roman"/>
          <w:sz w:val="20"/>
          <w:szCs w:val="20"/>
        </w:rPr>
        <w:t>4</w:t>
      </w:r>
      <w:r w:rsidRPr="004B2893">
        <w:rPr>
          <w:rFonts w:ascii="Times New Roman" w:hAnsi="Times New Roman" w:cs="Times New Roman"/>
          <w:sz w:val="20"/>
          <w:szCs w:val="20"/>
        </w:rPr>
        <w:t>.</w:t>
      </w:r>
      <w:r w:rsidR="00C2078D">
        <w:rPr>
          <w:rFonts w:ascii="Times New Roman" w:hAnsi="Times New Roman" w:cs="Times New Roman"/>
          <w:sz w:val="20"/>
          <w:szCs w:val="20"/>
        </w:rPr>
        <w:t>, 2.2.</w:t>
      </w:r>
      <w:r w:rsidR="0087169A">
        <w:rPr>
          <w:rFonts w:ascii="Times New Roman" w:hAnsi="Times New Roman" w:cs="Times New Roman"/>
          <w:sz w:val="20"/>
          <w:szCs w:val="20"/>
        </w:rPr>
        <w:t>5</w:t>
      </w:r>
      <w:r w:rsidR="00C2078D">
        <w:rPr>
          <w:rFonts w:ascii="Times New Roman" w:hAnsi="Times New Roman" w:cs="Times New Roman"/>
          <w:sz w:val="20"/>
          <w:szCs w:val="20"/>
        </w:rPr>
        <w:t>.</w:t>
      </w:r>
      <w:r w:rsidRPr="004B2893">
        <w:rPr>
          <w:rFonts w:ascii="Times New Roman" w:hAnsi="Times New Roman" w:cs="Times New Roman"/>
          <w:sz w:val="20"/>
          <w:szCs w:val="20"/>
        </w:rPr>
        <w:t xml:space="preserve"> пункта 2.2. настоящего Договора Исполнитель самостоятельно начисляет платежи за оказанные Услуги и/или неустойку на основании оперативных данных</w:t>
      </w:r>
      <w:r w:rsidR="00C2078D">
        <w:rPr>
          <w:rFonts w:ascii="Times New Roman" w:hAnsi="Times New Roman" w:cs="Times New Roman"/>
          <w:sz w:val="20"/>
          <w:szCs w:val="20"/>
        </w:rPr>
        <w:t xml:space="preserve">, полученных посредством </w:t>
      </w:r>
      <w:r w:rsidR="000F76CB">
        <w:rPr>
          <w:rFonts w:ascii="Times New Roman" w:hAnsi="Times New Roman" w:cs="Times New Roman"/>
          <w:sz w:val="20"/>
          <w:szCs w:val="20"/>
        </w:rPr>
        <w:t>информационных систем Перевозчика</w:t>
      </w:r>
      <w:r w:rsidR="00C2078D">
        <w:rPr>
          <w:rFonts w:ascii="Times New Roman" w:hAnsi="Times New Roman" w:cs="Times New Roman"/>
          <w:sz w:val="20"/>
          <w:szCs w:val="20"/>
        </w:rPr>
        <w:t xml:space="preserve"> </w:t>
      </w:r>
      <w:r w:rsidR="00E00DC9">
        <w:rPr>
          <w:rFonts w:ascii="Times New Roman" w:hAnsi="Times New Roman" w:cs="Times New Roman"/>
          <w:sz w:val="20"/>
          <w:szCs w:val="20"/>
        </w:rPr>
        <w:t xml:space="preserve">согласно пункту 3.8. </w:t>
      </w:r>
      <w:r w:rsidRPr="004B2893">
        <w:rPr>
          <w:rFonts w:ascii="Times New Roman" w:hAnsi="Times New Roman" w:cs="Times New Roman"/>
          <w:sz w:val="20"/>
          <w:szCs w:val="20"/>
        </w:rPr>
        <w:t xml:space="preserve">и в соответствии с Протоколом, а в случае его отсутствия, согласно </w:t>
      </w:r>
      <w:r w:rsidR="00E00DC9">
        <w:rPr>
          <w:rFonts w:ascii="Times New Roman" w:hAnsi="Times New Roman" w:cs="Times New Roman"/>
          <w:sz w:val="20"/>
          <w:szCs w:val="20"/>
        </w:rPr>
        <w:t xml:space="preserve">установленным тарифам Исполнителя на заданные маршруты. </w:t>
      </w:r>
    </w:p>
    <w:p w14:paraId="495881DE" w14:textId="71B18FE6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>. Заказчик несет ответственность за полноту и/или достоверность информации, указанной в Заявке</w:t>
      </w:r>
      <w:r w:rsidR="00F448CD">
        <w:rPr>
          <w:rFonts w:ascii="Times New Roman" w:hAnsi="Times New Roman" w:cs="Times New Roman"/>
          <w:sz w:val="20"/>
          <w:szCs w:val="20"/>
        </w:rPr>
        <w:t xml:space="preserve"> и отгрузочной информации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A33476" w14:textId="13F45BE1" w:rsidR="004B23BE" w:rsidRDefault="0085495D" w:rsidP="00152DC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3</w:t>
      </w:r>
      <w:r w:rsidRPr="004B2893">
        <w:rPr>
          <w:rFonts w:ascii="Times New Roman" w:hAnsi="Times New Roman" w:cs="Times New Roman"/>
          <w:sz w:val="20"/>
          <w:szCs w:val="20"/>
        </w:rPr>
        <w:t xml:space="preserve">. 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Заказчик несет ответственность за техническое состояние и сохранность </w:t>
      </w:r>
      <w:r w:rsidR="004B23BE">
        <w:rPr>
          <w:rFonts w:ascii="Times New Roman" w:hAnsi="Times New Roman" w:cs="Times New Roman"/>
          <w:sz w:val="20"/>
          <w:szCs w:val="20"/>
        </w:rPr>
        <w:t>В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агонов на путях необщего пользования Заказчика с момента приёма и до момента сдачи вагонов Перевозчику. За повреждение или утрату подвижного состава, с Заказчика в пользу Исполнителя взыскивается стоимость утраченного </w:t>
      </w:r>
      <w:r w:rsidR="004B23BE">
        <w:rPr>
          <w:rFonts w:ascii="Times New Roman" w:hAnsi="Times New Roman" w:cs="Times New Roman"/>
          <w:sz w:val="20"/>
          <w:szCs w:val="20"/>
        </w:rPr>
        <w:t>В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агона по рыночной стоимости или необходимого ремонта. </w:t>
      </w:r>
      <w:r w:rsidR="004B23BE" w:rsidRPr="00152DC3">
        <w:rPr>
          <w:rFonts w:ascii="Times New Roman" w:hAnsi="Times New Roman" w:cs="Times New Roman"/>
          <w:sz w:val="20"/>
          <w:szCs w:val="20"/>
        </w:rPr>
        <w:t xml:space="preserve">В соответствии со статьей 84 Закона Республики Казахстан «О железнодорожном транспорте» </w:t>
      </w:r>
      <w:r w:rsidR="004B23BE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4B23BE" w:rsidRPr="00152DC3">
        <w:rPr>
          <w:rFonts w:ascii="Times New Roman" w:hAnsi="Times New Roman" w:cs="Times New Roman"/>
          <w:sz w:val="20"/>
          <w:szCs w:val="20"/>
        </w:rPr>
        <w:t xml:space="preserve">выплачивает штраф в размере 50% (пятидесяти процентов) </w:t>
      </w:r>
      <w:r w:rsidR="004B23BE">
        <w:rPr>
          <w:rFonts w:ascii="Times New Roman" w:hAnsi="Times New Roman" w:cs="Times New Roman"/>
          <w:sz w:val="20"/>
          <w:szCs w:val="20"/>
        </w:rPr>
        <w:t xml:space="preserve">от </w:t>
      </w:r>
      <w:r w:rsidR="004B23BE" w:rsidRPr="00152DC3">
        <w:rPr>
          <w:rFonts w:ascii="Times New Roman" w:hAnsi="Times New Roman" w:cs="Times New Roman"/>
          <w:sz w:val="20"/>
          <w:szCs w:val="20"/>
        </w:rPr>
        <w:t>стоимости утраченного имущества или необходимого ремонта.</w:t>
      </w:r>
      <w:r w:rsidR="004B23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53F0D1" w14:textId="592E5B80" w:rsidR="00152DC3" w:rsidRDefault="004B23BE" w:rsidP="00152DC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36741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DC3" w:rsidRPr="00152DC3">
        <w:rPr>
          <w:rFonts w:ascii="Times New Roman" w:hAnsi="Times New Roman" w:cs="Times New Roman"/>
          <w:sz w:val="20"/>
          <w:szCs w:val="20"/>
        </w:rPr>
        <w:t>При повреждении вагонов до степени исключения или утрате вагонов, Заказчик, в течение 30</w:t>
      </w:r>
      <w:r w:rsidR="00152DC3">
        <w:rPr>
          <w:rFonts w:ascii="Times New Roman" w:hAnsi="Times New Roman" w:cs="Times New Roman"/>
          <w:sz w:val="20"/>
          <w:szCs w:val="20"/>
        </w:rPr>
        <w:t xml:space="preserve"> (тридцати)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 календарных дней с даты получения соответствующего требования Исполнителя, выплачивает Исполнителю рыночную стоимость вагонов на момент их утраты (повреждения)</w:t>
      </w:r>
      <w:r w:rsidR="00152DC3">
        <w:rPr>
          <w:rFonts w:ascii="Times New Roman" w:hAnsi="Times New Roman" w:cs="Times New Roman"/>
          <w:sz w:val="20"/>
          <w:szCs w:val="20"/>
        </w:rPr>
        <w:t>,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 на основании отчета независимого оценщика. Расходы на привлечение независимого оценщика несет Заказчик</w:t>
      </w:r>
      <w:r w:rsidR="00152DC3">
        <w:rPr>
          <w:rFonts w:ascii="Times New Roman" w:hAnsi="Times New Roman" w:cs="Times New Roman"/>
          <w:sz w:val="20"/>
          <w:szCs w:val="20"/>
        </w:rPr>
        <w:t>.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 При этом, поврежденный вагон, в том числе до степени исключения, включая его запасные части, узлы и детали, является собственностью 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646029" w14:textId="5C39027D" w:rsidR="00152DC3" w:rsidRPr="00152DC3" w:rsidRDefault="004B23BE" w:rsidP="00152DC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3</w:t>
      </w:r>
      <w:r w:rsidR="00367414">
        <w:rPr>
          <w:rFonts w:ascii="Times New Roman" w:hAnsi="Times New Roman" w:cs="Times New Roman"/>
          <w:sz w:val="20"/>
          <w:szCs w:val="20"/>
        </w:rPr>
        <w:t>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Определение ремонтопригодности и объема восстановления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DC3" w:rsidRPr="00152DC3">
        <w:rPr>
          <w:rFonts w:ascii="Times New Roman" w:hAnsi="Times New Roman" w:cs="Times New Roman"/>
          <w:sz w:val="20"/>
          <w:szCs w:val="20"/>
        </w:rPr>
        <w:t>агон</w:t>
      </w:r>
      <w:r>
        <w:rPr>
          <w:rFonts w:ascii="Times New Roman" w:hAnsi="Times New Roman" w:cs="Times New Roman"/>
          <w:sz w:val="20"/>
          <w:szCs w:val="20"/>
        </w:rPr>
        <w:t>а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 производится специализированными предприятиями, имеющими соответствующие разрешения на данный вид работ, предусмотренные законодательством Республики Казахстан. Исполнитель представляет Заказчику все необходимые документы, подтверждающие сумму фактически понесенных расходов. Возмещение стоимости ремонта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DC3" w:rsidRPr="00152DC3">
        <w:rPr>
          <w:rFonts w:ascii="Times New Roman" w:hAnsi="Times New Roman" w:cs="Times New Roman"/>
          <w:sz w:val="20"/>
          <w:szCs w:val="20"/>
        </w:rPr>
        <w:t>агона осуществляется Заказчиком на основании счета Исполнителя и приложенного к нему комплекта документов, подтверждающих сумму фактически понесенных расходов, в течение 20 (двадцат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) рабочих дней с момента выставления счета. </w:t>
      </w:r>
    </w:p>
    <w:p w14:paraId="119A4930" w14:textId="26179753" w:rsidR="001E1614" w:rsidRDefault="004B23BE" w:rsidP="00152DC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367414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В случае обнаружения замены ходовых частей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152DC3" w:rsidRPr="00152DC3">
        <w:rPr>
          <w:rFonts w:ascii="Times New Roman" w:hAnsi="Times New Roman" w:cs="Times New Roman"/>
          <w:sz w:val="20"/>
          <w:szCs w:val="20"/>
        </w:rPr>
        <w:t xml:space="preserve">агона (колесные пары, боковые рамы, </w:t>
      </w:r>
      <w:proofErr w:type="spellStart"/>
      <w:r w:rsidR="00152DC3" w:rsidRPr="00152DC3">
        <w:rPr>
          <w:rFonts w:ascii="Times New Roman" w:hAnsi="Times New Roman" w:cs="Times New Roman"/>
          <w:sz w:val="20"/>
          <w:szCs w:val="20"/>
        </w:rPr>
        <w:t>надрессорные</w:t>
      </w:r>
      <w:proofErr w:type="spellEnd"/>
      <w:r w:rsidR="00152DC3" w:rsidRPr="00152DC3">
        <w:rPr>
          <w:rFonts w:ascii="Times New Roman" w:hAnsi="Times New Roman" w:cs="Times New Roman"/>
          <w:sz w:val="20"/>
          <w:szCs w:val="20"/>
        </w:rPr>
        <w:t xml:space="preserve"> балки), разукомплектования вагонов за время нахождения на путях грузоотправителя/грузополучателя, при наличии доказательства данного факта, Заказчик выплачивает Исполнителю рыночную стоимость деталей аналогичной модели и года изготовления, определяемую на момент обнаружения таковой замены. </w:t>
      </w:r>
    </w:p>
    <w:p w14:paraId="1F79F897" w14:textId="3889B702" w:rsidR="00644BB2" w:rsidRPr="00644BB2" w:rsidRDefault="004B23BE" w:rsidP="00644BB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367C5F">
        <w:rPr>
          <w:rFonts w:ascii="Times New Roman" w:hAnsi="Times New Roman" w:cs="Times New Roman"/>
          <w:sz w:val="20"/>
          <w:szCs w:val="20"/>
        </w:rPr>
        <w:t>4</w:t>
      </w:r>
      <w:r w:rsidR="0036741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За пределами Республики Казахстан ответственность за повреждение, утрату вагона и его ремонт определяется на основании Правил пользования грузовыми вагонами в международном сообщении</w:t>
      </w:r>
      <w:r w:rsidR="00644BB2">
        <w:rPr>
          <w:rFonts w:ascii="Times New Roman" w:hAnsi="Times New Roman" w:cs="Times New Roman"/>
          <w:sz w:val="20"/>
          <w:szCs w:val="20"/>
        </w:rPr>
        <w:t xml:space="preserve">, утвержденных Организацией сотрудничества железных дорог </w:t>
      </w:r>
      <w:r w:rsidR="00644BB2" w:rsidRPr="00644BB2">
        <w:rPr>
          <w:rFonts w:ascii="Times New Roman" w:hAnsi="Times New Roman" w:cs="Times New Roman"/>
          <w:sz w:val="20"/>
          <w:szCs w:val="20"/>
        </w:rPr>
        <w:t>(ОСЖД)</w:t>
      </w:r>
      <w:r w:rsidR="00644BB2">
        <w:rPr>
          <w:rFonts w:ascii="Times New Roman" w:hAnsi="Times New Roman" w:cs="Times New Roman"/>
          <w:sz w:val="20"/>
          <w:szCs w:val="20"/>
        </w:rPr>
        <w:t>.</w:t>
      </w:r>
    </w:p>
    <w:p w14:paraId="1C25E2FC" w14:textId="42F429A6" w:rsidR="00367414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5</w:t>
      </w:r>
      <w:r w:rsidRPr="004B2893">
        <w:rPr>
          <w:rFonts w:ascii="Times New Roman" w:hAnsi="Times New Roman" w:cs="Times New Roman"/>
          <w:sz w:val="20"/>
          <w:szCs w:val="20"/>
        </w:rPr>
        <w:t>.  В случае ненадлежащего исполнения своих обязательств по Договору Исполнитель несет ответственность в соответствии с законо</w:t>
      </w:r>
      <w:r w:rsidR="004B23BE">
        <w:rPr>
          <w:rFonts w:ascii="Times New Roman" w:hAnsi="Times New Roman" w:cs="Times New Roman"/>
          <w:sz w:val="20"/>
          <w:szCs w:val="20"/>
        </w:rPr>
        <w:t xml:space="preserve">дательством Республики Казахстан. </w:t>
      </w:r>
    </w:p>
    <w:p w14:paraId="1A6790D6" w14:textId="7BC0E718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6</w:t>
      </w:r>
      <w:r w:rsidRPr="004B2893">
        <w:rPr>
          <w:rFonts w:ascii="Times New Roman" w:hAnsi="Times New Roman" w:cs="Times New Roman"/>
          <w:sz w:val="20"/>
          <w:szCs w:val="20"/>
        </w:rPr>
        <w:t>. В случае ненадлежащего исполнения или неисполнения Заказчиком своих обязательств по настоящему Договору Исполнитель вправе приостановить оказание Услуг до полного и надлежащего исполнения Заказчиком своих обязательств по настоящему Договору, предварительно уведомив Заказчика за 1 (один) рабочий день до приостановки оказания Услуг. При этом все штрафные санкции, связанные с приостановкой перевозки и оказания Услуг, оплачивает Заказчик</w:t>
      </w:r>
      <w:r w:rsidR="00E70AB5">
        <w:rPr>
          <w:rFonts w:ascii="Times New Roman" w:hAnsi="Times New Roman" w:cs="Times New Roman"/>
          <w:sz w:val="20"/>
          <w:szCs w:val="20"/>
        </w:rPr>
        <w:t>.</w:t>
      </w:r>
    </w:p>
    <w:p w14:paraId="1C66022A" w14:textId="53915473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7</w:t>
      </w:r>
      <w:r w:rsidRPr="004B2893">
        <w:rPr>
          <w:rFonts w:ascii="Times New Roman" w:hAnsi="Times New Roman" w:cs="Times New Roman"/>
          <w:sz w:val="20"/>
          <w:szCs w:val="20"/>
        </w:rPr>
        <w:t xml:space="preserve">. Заказчик в случае отказа от предоставления Услуг, обязан возместить документально подтвержденные расходы Исполнителя за порожний пробег вагонов, </w:t>
      </w:r>
      <w:r w:rsidRPr="00367C5F">
        <w:rPr>
          <w:rFonts w:ascii="Times New Roman" w:hAnsi="Times New Roman" w:cs="Times New Roman"/>
          <w:sz w:val="20"/>
          <w:szCs w:val="20"/>
        </w:rPr>
        <w:t xml:space="preserve">отправить за свой счет порожние вагоны на станцию, указанную Исполнителем, а так же по требованию Исполнителя оплатить </w:t>
      </w:r>
      <w:r w:rsidR="00E70AB5" w:rsidRPr="00367C5F">
        <w:rPr>
          <w:rFonts w:ascii="Times New Roman" w:hAnsi="Times New Roman" w:cs="Times New Roman"/>
          <w:sz w:val="20"/>
          <w:szCs w:val="20"/>
        </w:rPr>
        <w:t xml:space="preserve">штраф </w:t>
      </w:r>
      <w:r w:rsidRPr="00367C5F">
        <w:rPr>
          <w:rFonts w:ascii="Times New Roman" w:hAnsi="Times New Roman" w:cs="Times New Roman"/>
          <w:sz w:val="20"/>
          <w:szCs w:val="20"/>
        </w:rPr>
        <w:t>в размере 12 500 (двенадцать тысяч пятьсот) тенге за каждый вагон в сутки с момента отправления вагонов под погрузку Заказчика до момента прибытия вагонов на другую станцию, указанную Исполнителем, при этом неполные сутки считаются за полные.</w:t>
      </w:r>
      <w:r w:rsidR="00E406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6DCA32" w14:textId="00916814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8</w:t>
      </w:r>
      <w:r w:rsidRPr="004B2893">
        <w:rPr>
          <w:rFonts w:ascii="Times New Roman" w:hAnsi="Times New Roman" w:cs="Times New Roman"/>
          <w:sz w:val="20"/>
          <w:szCs w:val="20"/>
        </w:rPr>
        <w:t>.  В случае нахождения вагонов на станциях назначения и отправления свыше сроков, установленных подпункта 2.2.</w:t>
      </w:r>
      <w:r w:rsidR="00194F0F">
        <w:rPr>
          <w:rFonts w:ascii="Times New Roman" w:hAnsi="Times New Roman" w:cs="Times New Roman"/>
          <w:sz w:val="20"/>
          <w:szCs w:val="20"/>
        </w:rPr>
        <w:t>7</w:t>
      </w:r>
      <w:r w:rsidRPr="004B2893">
        <w:rPr>
          <w:rFonts w:ascii="Times New Roman" w:hAnsi="Times New Roman" w:cs="Times New Roman"/>
          <w:sz w:val="20"/>
          <w:szCs w:val="20"/>
        </w:rPr>
        <w:t xml:space="preserve"> пункта 2.2. настоящего Договора, или установленных в Протоколе, Исполнитель не несет ответственность за несвоевременное предоставление и/или не предоставление вагонов в количестве, указанном в Заявке.</w:t>
      </w:r>
    </w:p>
    <w:p w14:paraId="5EF297D6" w14:textId="78C39741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В случае согласования заявки </w:t>
      </w:r>
      <w:r w:rsidR="00E70AB5">
        <w:rPr>
          <w:rFonts w:ascii="Times New Roman" w:hAnsi="Times New Roman" w:cs="Times New Roman"/>
          <w:sz w:val="20"/>
          <w:szCs w:val="20"/>
        </w:rPr>
        <w:t xml:space="preserve">формы </w:t>
      </w:r>
      <w:r w:rsidRPr="004B2893">
        <w:rPr>
          <w:rFonts w:ascii="Times New Roman" w:hAnsi="Times New Roman" w:cs="Times New Roman"/>
          <w:sz w:val="20"/>
          <w:szCs w:val="20"/>
        </w:rPr>
        <w:t xml:space="preserve">ГУ-12 по заявленному объему Перевозчиком без участия Исполнителя, Исполнитель не несет ответственность за необеспечение либо частичное обеспечение Заказчика вагонами.  </w:t>
      </w:r>
    </w:p>
    <w:p w14:paraId="1BB7C503" w14:textId="590EDC84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4.</w:t>
      </w:r>
      <w:r w:rsidR="00367C5F">
        <w:rPr>
          <w:rFonts w:ascii="Times New Roman" w:hAnsi="Times New Roman" w:cs="Times New Roman"/>
          <w:sz w:val="20"/>
          <w:szCs w:val="20"/>
        </w:rPr>
        <w:t>9</w:t>
      </w:r>
      <w:r w:rsidRPr="004B2893">
        <w:rPr>
          <w:rFonts w:ascii="Times New Roman" w:hAnsi="Times New Roman" w:cs="Times New Roman"/>
          <w:sz w:val="20"/>
          <w:szCs w:val="20"/>
        </w:rPr>
        <w:t>. В случаях, не предусмотренных настоящим Договором, Стороны несут ответственность в соответствии с действующим законодательством Республики Казахстан.</w:t>
      </w:r>
    </w:p>
    <w:p w14:paraId="740DB684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5A8662" w14:textId="77777777" w:rsidR="0085495D" w:rsidRPr="004B2893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D89FE3" w14:textId="55A0FD21" w:rsidR="0085495D" w:rsidRPr="004B2893" w:rsidRDefault="00977C40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sectPr w:rsidR="0085495D" w:rsidRPr="004B2893" w:rsidSect="00753CD2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8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5D"/>
    <w:rsid w:val="00004CB7"/>
    <w:rsid w:val="0000699F"/>
    <w:rsid w:val="000353E2"/>
    <w:rsid w:val="00040F28"/>
    <w:rsid w:val="00042CDB"/>
    <w:rsid w:val="0004473B"/>
    <w:rsid w:val="00047C63"/>
    <w:rsid w:val="000776BB"/>
    <w:rsid w:val="00083EDD"/>
    <w:rsid w:val="00096DAE"/>
    <w:rsid w:val="000A128C"/>
    <w:rsid w:val="000B63BA"/>
    <w:rsid w:val="000C4B41"/>
    <w:rsid w:val="000C5BB2"/>
    <w:rsid w:val="000C6EDA"/>
    <w:rsid w:val="000E3FCA"/>
    <w:rsid w:val="000E4E9F"/>
    <w:rsid w:val="000E4EB1"/>
    <w:rsid w:val="000E6A8D"/>
    <w:rsid w:val="000F1729"/>
    <w:rsid w:val="000F76CB"/>
    <w:rsid w:val="00106123"/>
    <w:rsid w:val="00114F69"/>
    <w:rsid w:val="00117728"/>
    <w:rsid w:val="0012346F"/>
    <w:rsid w:val="00126292"/>
    <w:rsid w:val="00126BCD"/>
    <w:rsid w:val="00132128"/>
    <w:rsid w:val="00150832"/>
    <w:rsid w:val="00152DC3"/>
    <w:rsid w:val="00173AD5"/>
    <w:rsid w:val="00187C4A"/>
    <w:rsid w:val="00190A12"/>
    <w:rsid w:val="00192CC1"/>
    <w:rsid w:val="00192FCA"/>
    <w:rsid w:val="00194F0F"/>
    <w:rsid w:val="001A0323"/>
    <w:rsid w:val="001A0DD5"/>
    <w:rsid w:val="001A3C6B"/>
    <w:rsid w:val="001A6732"/>
    <w:rsid w:val="001B25D4"/>
    <w:rsid w:val="001C24C9"/>
    <w:rsid w:val="001D04CA"/>
    <w:rsid w:val="001D6DF5"/>
    <w:rsid w:val="001D7272"/>
    <w:rsid w:val="001E1614"/>
    <w:rsid w:val="001F15F0"/>
    <w:rsid w:val="002013FA"/>
    <w:rsid w:val="00201C35"/>
    <w:rsid w:val="00202460"/>
    <w:rsid w:val="00205036"/>
    <w:rsid w:val="00235424"/>
    <w:rsid w:val="00236BB9"/>
    <w:rsid w:val="00241EE2"/>
    <w:rsid w:val="002670E4"/>
    <w:rsid w:val="00270F72"/>
    <w:rsid w:val="0028131B"/>
    <w:rsid w:val="00282DFF"/>
    <w:rsid w:val="00286101"/>
    <w:rsid w:val="00287E85"/>
    <w:rsid w:val="002A51DC"/>
    <w:rsid w:val="002A63AD"/>
    <w:rsid w:val="002B0B25"/>
    <w:rsid w:val="002B7240"/>
    <w:rsid w:val="002B76EC"/>
    <w:rsid w:val="002C0058"/>
    <w:rsid w:val="002C047A"/>
    <w:rsid w:val="002D4E53"/>
    <w:rsid w:val="002D65AB"/>
    <w:rsid w:val="002E61FD"/>
    <w:rsid w:val="002F4DCB"/>
    <w:rsid w:val="00313C53"/>
    <w:rsid w:val="0033420D"/>
    <w:rsid w:val="003376E1"/>
    <w:rsid w:val="00353D93"/>
    <w:rsid w:val="00354155"/>
    <w:rsid w:val="00356CAD"/>
    <w:rsid w:val="0035730A"/>
    <w:rsid w:val="00367414"/>
    <w:rsid w:val="00367C5F"/>
    <w:rsid w:val="00375DFA"/>
    <w:rsid w:val="00377C1B"/>
    <w:rsid w:val="00381F23"/>
    <w:rsid w:val="00387A17"/>
    <w:rsid w:val="003942AB"/>
    <w:rsid w:val="003B1CD1"/>
    <w:rsid w:val="003C148C"/>
    <w:rsid w:val="003C6AC7"/>
    <w:rsid w:val="003D1D68"/>
    <w:rsid w:val="00425B1D"/>
    <w:rsid w:val="004309F1"/>
    <w:rsid w:val="00432F56"/>
    <w:rsid w:val="00454B44"/>
    <w:rsid w:val="00455AD1"/>
    <w:rsid w:val="004A0105"/>
    <w:rsid w:val="004B23BE"/>
    <w:rsid w:val="004B56B1"/>
    <w:rsid w:val="004D2794"/>
    <w:rsid w:val="004D74A8"/>
    <w:rsid w:val="004F3A80"/>
    <w:rsid w:val="004F526F"/>
    <w:rsid w:val="004F5279"/>
    <w:rsid w:val="0051150E"/>
    <w:rsid w:val="00516159"/>
    <w:rsid w:val="00526615"/>
    <w:rsid w:val="00526A65"/>
    <w:rsid w:val="005305FF"/>
    <w:rsid w:val="00541CE1"/>
    <w:rsid w:val="005603CE"/>
    <w:rsid w:val="00563E08"/>
    <w:rsid w:val="0056668D"/>
    <w:rsid w:val="00566DFD"/>
    <w:rsid w:val="00576414"/>
    <w:rsid w:val="00586451"/>
    <w:rsid w:val="005A1B34"/>
    <w:rsid w:val="005A7185"/>
    <w:rsid w:val="005B2E9C"/>
    <w:rsid w:val="005B5D66"/>
    <w:rsid w:val="005B7CFD"/>
    <w:rsid w:val="005C76E7"/>
    <w:rsid w:val="005E6140"/>
    <w:rsid w:val="005F6C4A"/>
    <w:rsid w:val="00600A2D"/>
    <w:rsid w:val="00602FAA"/>
    <w:rsid w:val="00623B20"/>
    <w:rsid w:val="00643775"/>
    <w:rsid w:val="00644BB2"/>
    <w:rsid w:val="00655E59"/>
    <w:rsid w:val="00661587"/>
    <w:rsid w:val="006625AD"/>
    <w:rsid w:val="00664937"/>
    <w:rsid w:val="00675DFF"/>
    <w:rsid w:val="006A1547"/>
    <w:rsid w:val="006B0A9C"/>
    <w:rsid w:val="006B24A4"/>
    <w:rsid w:val="006B2644"/>
    <w:rsid w:val="006B5E22"/>
    <w:rsid w:val="006C3F2C"/>
    <w:rsid w:val="006C6500"/>
    <w:rsid w:val="006F52BE"/>
    <w:rsid w:val="00716172"/>
    <w:rsid w:val="00730253"/>
    <w:rsid w:val="007433F3"/>
    <w:rsid w:val="00753CD2"/>
    <w:rsid w:val="007711F6"/>
    <w:rsid w:val="0078215A"/>
    <w:rsid w:val="007863F9"/>
    <w:rsid w:val="007A2167"/>
    <w:rsid w:val="007A5B07"/>
    <w:rsid w:val="007A5F16"/>
    <w:rsid w:val="007D31CE"/>
    <w:rsid w:val="007D334A"/>
    <w:rsid w:val="007D7228"/>
    <w:rsid w:val="007E7035"/>
    <w:rsid w:val="007F04F7"/>
    <w:rsid w:val="007F2421"/>
    <w:rsid w:val="007F296D"/>
    <w:rsid w:val="008004CC"/>
    <w:rsid w:val="00824EDD"/>
    <w:rsid w:val="00833EAA"/>
    <w:rsid w:val="008448B5"/>
    <w:rsid w:val="00845901"/>
    <w:rsid w:val="00845EF9"/>
    <w:rsid w:val="0085495D"/>
    <w:rsid w:val="00855F4A"/>
    <w:rsid w:val="00856A82"/>
    <w:rsid w:val="00871593"/>
    <w:rsid w:val="0087169A"/>
    <w:rsid w:val="00875498"/>
    <w:rsid w:val="00886218"/>
    <w:rsid w:val="008A5012"/>
    <w:rsid w:val="008F7B1A"/>
    <w:rsid w:val="009025C5"/>
    <w:rsid w:val="0090798C"/>
    <w:rsid w:val="0092478D"/>
    <w:rsid w:val="009338FF"/>
    <w:rsid w:val="009444E7"/>
    <w:rsid w:val="00951282"/>
    <w:rsid w:val="00972566"/>
    <w:rsid w:val="00977C40"/>
    <w:rsid w:val="009A158C"/>
    <w:rsid w:val="009A64D9"/>
    <w:rsid w:val="009B06E0"/>
    <w:rsid w:val="009D6428"/>
    <w:rsid w:val="009D6C80"/>
    <w:rsid w:val="009F71F1"/>
    <w:rsid w:val="00A560B1"/>
    <w:rsid w:val="00A73C10"/>
    <w:rsid w:val="00A84D32"/>
    <w:rsid w:val="00A93180"/>
    <w:rsid w:val="00AA09F8"/>
    <w:rsid w:val="00AA180D"/>
    <w:rsid w:val="00AA383F"/>
    <w:rsid w:val="00AB15BD"/>
    <w:rsid w:val="00AB3117"/>
    <w:rsid w:val="00AC3430"/>
    <w:rsid w:val="00AC445C"/>
    <w:rsid w:val="00AD3A0E"/>
    <w:rsid w:val="00AD4465"/>
    <w:rsid w:val="00AE5D2E"/>
    <w:rsid w:val="00AE60A9"/>
    <w:rsid w:val="00B12063"/>
    <w:rsid w:val="00B230B4"/>
    <w:rsid w:val="00B2489C"/>
    <w:rsid w:val="00B35C15"/>
    <w:rsid w:val="00B36741"/>
    <w:rsid w:val="00B45E5D"/>
    <w:rsid w:val="00B46966"/>
    <w:rsid w:val="00B57FD9"/>
    <w:rsid w:val="00B67DE2"/>
    <w:rsid w:val="00B7581B"/>
    <w:rsid w:val="00B91F34"/>
    <w:rsid w:val="00B94734"/>
    <w:rsid w:val="00BA717F"/>
    <w:rsid w:val="00BB4665"/>
    <w:rsid w:val="00BC222B"/>
    <w:rsid w:val="00BC2239"/>
    <w:rsid w:val="00BC41C5"/>
    <w:rsid w:val="00BC5C3B"/>
    <w:rsid w:val="00BD4DD0"/>
    <w:rsid w:val="00BF17C7"/>
    <w:rsid w:val="00BF2E5C"/>
    <w:rsid w:val="00C13DFB"/>
    <w:rsid w:val="00C2078D"/>
    <w:rsid w:val="00C27CE2"/>
    <w:rsid w:val="00C37FEC"/>
    <w:rsid w:val="00C466A9"/>
    <w:rsid w:val="00C56654"/>
    <w:rsid w:val="00C56839"/>
    <w:rsid w:val="00C64128"/>
    <w:rsid w:val="00C72782"/>
    <w:rsid w:val="00C73159"/>
    <w:rsid w:val="00C83151"/>
    <w:rsid w:val="00C9124C"/>
    <w:rsid w:val="00C97345"/>
    <w:rsid w:val="00CB7E5F"/>
    <w:rsid w:val="00CC6718"/>
    <w:rsid w:val="00CD2E6A"/>
    <w:rsid w:val="00CD70EC"/>
    <w:rsid w:val="00CF438F"/>
    <w:rsid w:val="00D123FC"/>
    <w:rsid w:val="00D17593"/>
    <w:rsid w:val="00D342B4"/>
    <w:rsid w:val="00D74D1A"/>
    <w:rsid w:val="00D75304"/>
    <w:rsid w:val="00D829D5"/>
    <w:rsid w:val="00D91B13"/>
    <w:rsid w:val="00D92261"/>
    <w:rsid w:val="00DA00D5"/>
    <w:rsid w:val="00DD135C"/>
    <w:rsid w:val="00DF00B4"/>
    <w:rsid w:val="00DF30A2"/>
    <w:rsid w:val="00E00DC9"/>
    <w:rsid w:val="00E02F48"/>
    <w:rsid w:val="00E03B8F"/>
    <w:rsid w:val="00E05F50"/>
    <w:rsid w:val="00E14799"/>
    <w:rsid w:val="00E333AF"/>
    <w:rsid w:val="00E4068F"/>
    <w:rsid w:val="00E4424C"/>
    <w:rsid w:val="00E55E66"/>
    <w:rsid w:val="00E616C9"/>
    <w:rsid w:val="00E6540F"/>
    <w:rsid w:val="00E70254"/>
    <w:rsid w:val="00E70AB5"/>
    <w:rsid w:val="00E70D90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7DE9"/>
    <w:rsid w:val="00EC42F6"/>
    <w:rsid w:val="00ED0FBA"/>
    <w:rsid w:val="00EE7F2D"/>
    <w:rsid w:val="00EF608F"/>
    <w:rsid w:val="00F11DB1"/>
    <w:rsid w:val="00F23E51"/>
    <w:rsid w:val="00F252FA"/>
    <w:rsid w:val="00F2556B"/>
    <w:rsid w:val="00F43D81"/>
    <w:rsid w:val="00F448CD"/>
    <w:rsid w:val="00F5214C"/>
    <w:rsid w:val="00F7416B"/>
    <w:rsid w:val="00F7766F"/>
    <w:rsid w:val="00F84FA4"/>
    <w:rsid w:val="00F856A4"/>
    <w:rsid w:val="00F90E34"/>
    <w:rsid w:val="00FA0A2C"/>
    <w:rsid w:val="00FD0087"/>
    <w:rsid w:val="00FD5C18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91B1F3C-1A74-4F35-82F2-8AB4466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9</cp:revision>
  <dcterms:created xsi:type="dcterms:W3CDTF">2021-12-06T05:56:00Z</dcterms:created>
  <dcterms:modified xsi:type="dcterms:W3CDTF">2021-12-15T06:49:00Z</dcterms:modified>
</cp:coreProperties>
</file>